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450"/>
        <w:tblW w:w="47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31"/>
        <w:gridCol w:w="5013"/>
        <w:gridCol w:w="1807"/>
        <w:gridCol w:w="1268"/>
      </w:tblGrid>
      <w:tr w:rsidR="00317642" w:rsidRPr="008948A8" w:rsidTr="00F0169C">
        <w:trPr>
          <w:trHeight w:val="416"/>
        </w:trPr>
        <w:tc>
          <w:tcPr>
            <w:tcW w:w="3450" w:type="pct"/>
            <w:gridSpan w:val="2"/>
          </w:tcPr>
          <w:p w:rsidR="00317642" w:rsidRPr="008948A8" w:rsidRDefault="00317642" w:rsidP="00E86C5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Komputer przenośny - </w:t>
            </w:r>
            <w:r w:rsidR="00E86C58"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1550" w:type="pct"/>
            <w:gridSpan w:val="2"/>
          </w:tcPr>
          <w:p w:rsidR="00317642" w:rsidRPr="008948A8" w:rsidRDefault="00317642" w:rsidP="003641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Spełnienie wymagań</w:t>
            </w:r>
          </w:p>
        </w:tc>
      </w:tr>
      <w:tr w:rsidR="00317642" w:rsidRPr="008948A8" w:rsidTr="00F0169C">
        <w:trPr>
          <w:trHeight w:val="416"/>
        </w:trPr>
        <w:tc>
          <w:tcPr>
            <w:tcW w:w="5000" w:type="pct"/>
            <w:gridSpan w:val="4"/>
          </w:tcPr>
          <w:p w:rsidR="00317642" w:rsidRPr="008948A8" w:rsidRDefault="00A33200" w:rsidP="0031764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Nazwa producenta, model</w:t>
            </w:r>
            <w:r w:rsidR="00317642"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: …………………………………………………………………………..</w:t>
            </w: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  <w:shd w:val="clear" w:color="auto" w:fill="auto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Nazwa atrybutu</w:t>
            </w:r>
          </w:p>
        </w:tc>
        <w:tc>
          <w:tcPr>
            <w:tcW w:w="2527" w:type="pct"/>
            <w:shd w:val="clear" w:color="auto" w:fill="auto"/>
          </w:tcPr>
          <w:p w:rsidR="00317642" w:rsidRPr="008948A8" w:rsidRDefault="00317642" w:rsidP="0036412E">
            <w:pPr>
              <w:ind w:left="-71" w:firstLine="81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Wymagane minimalne</w:t>
            </w:r>
          </w:p>
        </w:tc>
        <w:tc>
          <w:tcPr>
            <w:tcW w:w="911" w:type="pct"/>
          </w:tcPr>
          <w:p w:rsidR="00317642" w:rsidRPr="008948A8" w:rsidRDefault="00317642" w:rsidP="0036412E">
            <w:pPr>
              <w:ind w:left="-71" w:firstLine="8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Opis, nazwa</w:t>
            </w:r>
          </w:p>
        </w:tc>
        <w:tc>
          <w:tcPr>
            <w:tcW w:w="639" w:type="pct"/>
          </w:tcPr>
          <w:p w:rsidR="00317642" w:rsidRPr="008948A8" w:rsidRDefault="00E86C58" w:rsidP="0036412E">
            <w:pPr>
              <w:ind w:left="-71" w:firstLine="8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</w:t>
            </w:r>
            <w:r w:rsidR="00317642" w:rsidRPr="008948A8">
              <w:rPr>
                <w:rFonts w:ascii="Arial" w:hAnsi="Arial" w:cs="Arial"/>
                <w:b/>
                <w:sz w:val="22"/>
                <w:szCs w:val="22"/>
              </w:rPr>
              <w:t>pisać:</w:t>
            </w:r>
          </w:p>
          <w:p w:rsidR="00317642" w:rsidRPr="008948A8" w:rsidRDefault="00317642" w:rsidP="0036412E">
            <w:pPr>
              <w:ind w:left="-71" w:firstLine="8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TAK/NIE</w:t>
            </w:r>
          </w:p>
          <w:p w:rsidR="00317642" w:rsidRPr="008948A8" w:rsidRDefault="00317642" w:rsidP="0036412E">
            <w:pPr>
              <w:ind w:left="-71" w:firstLine="8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eastAsia="MS Mincho" w:hAnsi="Arial" w:cs="Arial"/>
                <w:sz w:val="22"/>
                <w:szCs w:val="22"/>
                <w:lang w:val="en-GB" w:eastAsia="ja-JP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Procesor</w:t>
            </w:r>
          </w:p>
        </w:tc>
        <w:tc>
          <w:tcPr>
            <w:tcW w:w="2527" w:type="pct"/>
          </w:tcPr>
          <w:p w:rsidR="00317642" w:rsidRPr="008948A8" w:rsidRDefault="00317642" w:rsidP="00B12F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Procesor klasy x86 dedykowany do pracy w komputerach przenośnych uzyskujący w teście wydajności Passmark CPU Mark wynik min. 3</w:t>
            </w:r>
            <w:r w:rsidR="00B12F20" w:rsidRPr="008948A8">
              <w:rPr>
                <w:rFonts w:ascii="Arial" w:hAnsi="Arial" w:cs="Arial"/>
                <w:bCs/>
                <w:sz w:val="22"/>
                <w:szCs w:val="22"/>
              </w:rPr>
              <w:t>110</w:t>
            </w:r>
            <w:r w:rsidRPr="008948A8">
              <w:rPr>
                <w:rFonts w:ascii="Arial" w:hAnsi="Arial" w:cs="Arial"/>
                <w:bCs/>
                <w:sz w:val="22"/>
                <w:szCs w:val="22"/>
              </w:rPr>
              <w:t xml:space="preserve"> punktów. Wydruk ze strony internetowej http://www.cpubenchmark.net dla oferowanego procesora (nie starszy niż na dzień </w:t>
            </w:r>
            <w:r w:rsidR="00A33200" w:rsidRPr="008948A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B12F20" w:rsidRPr="008948A8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8948A8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B12F20" w:rsidRPr="008948A8"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Pr="008948A8">
              <w:rPr>
                <w:rFonts w:ascii="Arial" w:hAnsi="Arial" w:cs="Arial"/>
                <w:bCs/>
                <w:sz w:val="22"/>
                <w:szCs w:val="22"/>
              </w:rPr>
              <w:t>.2017 r.). Wynik ma być osiągnięty przy parametrach nominalnych określonych przez producenta procesora</w:t>
            </w:r>
            <w:r w:rsidRPr="008948A8">
              <w:rPr>
                <w:rFonts w:ascii="Arial" w:hAnsi="Arial" w:cs="Arial"/>
                <w:sz w:val="22"/>
                <w:szCs w:val="22"/>
              </w:rPr>
              <w:t xml:space="preserve"> , wykluczenie overclockingu.</w:t>
            </w:r>
            <w:r w:rsidRPr="008948A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1" w:type="pct"/>
          </w:tcPr>
          <w:p w:rsidR="00317642" w:rsidRPr="008948A8" w:rsidRDefault="00B12F20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Model Procesora</w:t>
            </w:r>
            <w:r w:rsidR="00DA1AED" w:rsidRPr="008948A8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639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Pamięć</w:t>
            </w:r>
            <w:r w:rsidR="00E86C58" w:rsidRPr="008948A8">
              <w:rPr>
                <w:rFonts w:ascii="Arial" w:hAnsi="Arial" w:cs="Arial"/>
                <w:sz w:val="22"/>
                <w:szCs w:val="22"/>
              </w:rPr>
              <w:t xml:space="preserve"> RAM</w:t>
            </w:r>
          </w:p>
        </w:tc>
        <w:tc>
          <w:tcPr>
            <w:tcW w:w="2527" w:type="pct"/>
          </w:tcPr>
          <w:p w:rsidR="00317642" w:rsidRPr="008948A8" w:rsidRDefault="00317642" w:rsidP="006B483A">
            <w:pPr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min. 8 GB, DDR 4, 2</w:t>
            </w:r>
            <w:r w:rsidR="006B483A" w:rsidRPr="008948A8">
              <w:rPr>
                <w:rFonts w:ascii="Arial" w:hAnsi="Arial" w:cs="Arial"/>
                <w:sz w:val="22"/>
                <w:szCs w:val="22"/>
              </w:rPr>
              <w:t>400</w:t>
            </w:r>
            <w:r w:rsidRPr="008948A8">
              <w:rPr>
                <w:rFonts w:ascii="Arial" w:hAnsi="Arial" w:cs="Arial"/>
                <w:sz w:val="22"/>
                <w:szCs w:val="22"/>
              </w:rPr>
              <w:t xml:space="preserve"> MHz</w:t>
            </w:r>
          </w:p>
        </w:tc>
        <w:tc>
          <w:tcPr>
            <w:tcW w:w="911" w:type="pct"/>
          </w:tcPr>
          <w:p w:rsidR="00317642" w:rsidRPr="008948A8" w:rsidRDefault="00E86C58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Ilość pamięci RAM i prędkość</w:t>
            </w:r>
            <w:r w:rsidR="00DA1AED" w:rsidRPr="008948A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E86C58" w:rsidRPr="008948A8" w:rsidRDefault="00E86C58" w:rsidP="0036412E">
            <w:pPr>
              <w:rPr>
                <w:rFonts w:ascii="Arial" w:hAnsi="Arial" w:cs="Arial"/>
                <w:sz w:val="22"/>
                <w:szCs w:val="22"/>
              </w:rPr>
            </w:pPr>
          </w:p>
          <w:p w:rsidR="00E86C58" w:rsidRPr="008948A8" w:rsidRDefault="00E86C58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Napędy wbudowane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Nagrywarka DVD Super Multi DL</w:t>
            </w:r>
          </w:p>
        </w:tc>
        <w:tc>
          <w:tcPr>
            <w:tcW w:w="911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Ekran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min 15,6” przeciwodblaskowy z podświetleniem LED, rozdzielczość min 1366 x 768.</w:t>
            </w:r>
          </w:p>
        </w:tc>
        <w:tc>
          <w:tcPr>
            <w:tcW w:w="911" w:type="pct"/>
          </w:tcPr>
          <w:p w:rsidR="00317642" w:rsidRPr="008948A8" w:rsidRDefault="00E86C58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Wielkość, rodzaj i rozdzielczość ekranu</w:t>
            </w:r>
            <w:r w:rsidR="00DA1AED" w:rsidRPr="008948A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A1AED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</w:p>
          <w:p w:rsidR="00E86C58" w:rsidRPr="008948A8" w:rsidRDefault="00E86C58" w:rsidP="0036412E">
            <w:pPr>
              <w:rPr>
                <w:rFonts w:ascii="Arial" w:hAnsi="Arial" w:cs="Arial"/>
                <w:sz w:val="22"/>
                <w:szCs w:val="22"/>
              </w:rPr>
            </w:pPr>
          </w:p>
          <w:p w:rsidR="00E86C58" w:rsidRPr="008948A8" w:rsidRDefault="00E86C58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0"/>
        </w:trPr>
        <w:tc>
          <w:tcPr>
            <w:tcW w:w="923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Grafika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Obsługująca rozdzielczość zintegrowanego ekranu LCD.</w:t>
            </w:r>
          </w:p>
        </w:tc>
        <w:tc>
          <w:tcPr>
            <w:tcW w:w="911" w:type="pct"/>
          </w:tcPr>
          <w:p w:rsidR="00317642" w:rsidRPr="008948A8" w:rsidRDefault="00DA1AED" w:rsidP="00DA1AE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Model karty graficznej:</w:t>
            </w:r>
          </w:p>
          <w:p w:rsidR="00DA1AED" w:rsidRPr="008948A8" w:rsidRDefault="00DA1AED" w:rsidP="00DA1AE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A1AED" w:rsidRPr="008948A8" w:rsidRDefault="00DA1AED" w:rsidP="00DA1AE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Zasilanie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Bateria Litowo-Jonowa min. </w:t>
            </w:r>
            <w:r w:rsidR="006B483A" w:rsidRPr="008948A8">
              <w:rPr>
                <w:rFonts w:ascii="Arial" w:hAnsi="Arial" w:cs="Arial"/>
                <w:sz w:val="22"/>
                <w:szCs w:val="22"/>
              </w:rPr>
              <w:t>4</w:t>
            </w:r>
            <w:r w:rsidRPr="008948A8">
              <w:rPr>
                <w:rFonts w:ascii="Arial" w:hAnsi="Arial" w:cs="Arial"/>
                <w:sz w:val="22"/>
                <w:szCs w:val="22"/>
              </w:rPr>
              <w:t xml:space="preserve"> komorowa.</w:t>
            </w:r>
          </w:p>
          <w:p w:rsidR="00317642" w:rsidRPr="008948A8" w:rsidRDefault="00317642" w:rsidP="006B483A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Zasilacz zewnętrzny przystosowany do napięcia 230 V</w:t>
            </w:r>
            <w:r w:rsidR="006B483A" w:rsidRPr="008948A8">
              <w:rPr>
                <w:rFonts w:ascii="Arial" w:hAnsi="Arial" w:cs="Arial"/>
                <w:sz w:val="22"/>
                <w:szCs w:val="22"/>
              </w:rPr>
              <w:t xml:space="preserve">, wyposażony we wtyczkę europejską „Typ E” </w:t>
            </w:r>
          </w:p>
        </w:tc>
        <w:tc>
          <w:tcPr>
            <w:tcW w:w="911" w:type="pct"/>
          </w:tcPr>
          <w:p w:rsidR="00317642" w:rsidRPr="008948A8" w:rsidRDefault="00DA1AED" w:rsidP="00F0169C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Ilość komór w</w:t>
            </w:r>
            <w:r w:rsidR="00F0169C">
              <w:rPr>
                <w:rFonts w:ascii="Arial" w:hAnsi="Arial" w:cs="Arial"/>
                <w:sz w:val="22"/>
                <w:szCs w:val="22"/>
              </w:rPr>
              <w:t> </w:t>
            </w:r>
            <w:r w:rsidRPr="008948A8">
              <w:rPr>
                <w:rFonts w:ascii="Arial" w:hAnsi="Arial" w:cs="Arial"/>
                <w:sz w:val="22"/>
                <w:szCs w:val="22"/>
              </w:rPr>
              <w:t>baterii:</w:t>
            </w: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Obudowa</w:t>
            </w:r>
          </w:p>
        </w:tc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42" w:rsidRPr="008948A8" w:rsidRDefault="00317642" w:rsidP="0036412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Możliwość zastosowania zabezpieczenia fizycznego w postaci linki metalowej </w:t>
            </w:r>
            <w:r w:rsidRPr="008948A8">
              <w:rPr>
                <w:rFonts w:ascii="Arial" w:hAnsi="Arial" w:cs="Arial"/>
                <w:bCs/>
                <w:sz w:val="22"/>
                <w:szCs w:val="22"/>
              </w:rPr>
              <w:t>(złącze blokady Kensingtona).</w:t>
            </w:r>
          </w:p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Obudowa trwale oznaczona nazwą producenta, nazwą komputera, numerem seryjnym.</w:t>
            </w:r>
            <w:r w:rsidR="006B483A" w:rsidRPr="008948A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Oprogramowanie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System operacyjny klasy PC musi spełniać następujące wymagania poprzez wbudowane mechanizmy, bez użycia dodatkowych aplikacji: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Dostępne dwa rodzaje graficznego interfejsu użytkownika:</w:t>
            </w:r>
          </w:p>
          <w:p w:rsidR="00317642" w:rsidRPr="008948A8" w:rsidRDefault="00317642" w:rsidP="0036412E">
            <w:pPr>
              <w:numPr>
                <w:ilvl w:val="0"/>
                <w:numId w:val="3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Klasyczny, umożliwiający obsługę przy pomocy klawiatury i myszy,</w:t>
            </w:r>
          </w:p>
          <w:p w:rsidR="00317642" w:rsidRPr="008948A8" w:rsidRDefault="00317642" w:rsidP="0036412E">
            <w:pPr>
              <w:numPr>
                <w:ilvl w:val="0"/>
                <w:numId w:val="3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Dotykowy umożliwiający sterowanie dotykiem na urządzeniach typu tablet lub monitorach dotykowych.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Funkcje związane z obsługą komputerów typu tablet, z wbudowanym modułem „uczenia się” pisma użytkownika – obsługa języka polskiego.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lastRenderedPageBreak/>
              <w:t>Interfejs użytkownika dostępny w wielu językach do wyboru – w tym polskim i angielskim.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tworzenia pulpitów wirtualnych, przenoszenia aplikacji pomiędzy pulpitami i przełączanie się pomiędzy pulpitami za pomocą skrótów klawiaturowych lub GUI.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Wbudowane w system operacyjny minimum dwie przeglądarki Internetowe.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Zlokalizowane w języku polskim, co najmniej następujące elementy: menu, pomoc, komunikaty systemowe, menedżer plików.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Graficzne środowisko instalacji i konfiguracji dostępne w języku polskim.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Wbudowany system pomocy w języku polskim.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przystosowania stanowiska dla osób niepełnosprawnych (np. słabo widzących).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dostarczania poprawek do systemu operacyjnego w modelu peer-to-peer.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sterowania czasem dostarczania nowych wersji systemu operacyjnego, możliwość centralnego opóźniania dostarczania nowej wersji.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Zabezpieczony hasłem hierarchiczny dostęp do systemu, konta i profile użytkowników zarządzane zdalnie; praca systemu w trybie ochrony kont użytkowników.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dołączenia systemu do usługi katalogowej on-premise lub w chmurze.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Umożliwienie zablokowania urządzenia w ramach danego konta tylko do uruchamiania wybranej aplikacji - tryb "kiosk".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Zdalna pomoc i współdzielenie aplikacji – możliwość zdalnego przejęcia sesji </w:t>
            </w:r>
            <w:r w:rsidRPr="008948A8">
              <w:rPr>
                <w:rFonts w:ascii="Arial" w:hAnsi="Arial" w:cs="Arial"/>
                <w:sz w:val="22"/>
                <w:szCs w:val="22"/>
              </w:rPr>
              <w:lastRenderedPageBreak/>
              <w:t>zalogowanego użytkownika celem rozwiązania problemu z komputerem.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Transakcyjny system plików pozwalający na stosowanie przydziałów (ang. quota) na dysku dla użytkowników oraz zapewniający większą niezawodność i pozwalający tworzyć kopie zapasowe.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Oprogramowanie dla tworzenia kopii zapasowych (Backup); automatyczne wykonywanie kopii plików z możliwością automatycznego przywrócenia wersji wcześniejszej.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przywracania obrazu plików systemowych do uprzednio zapisanej postaci.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przywracania systemu operacyjnego do stanu początkowego z pozostawieniem plików użytkownika.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blokowania lub dopuszczania dowolnych urządzeń peryferyjnych za pomocą polityk grupowych (np. przy użyciu numerów identyfikacyjnych sprzętu).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Wbudowany mechanizm wirtualizacji typu hypervisor.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Wbudowana możliwość zdalnego dostępu do systemu i pracy zdalnej z wykorzystaniem pełnego interfejsu graficznego.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Dostępność bezpłatnych biuletynów bezpieczeństwa związanych z działaniem systemu operacyjnego.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Wbudowana zapora internetowa (firewall) dla ochrony połączeń internetowych, zintegrowana z systemem konsola do zarządzania ustawieniami zapory i regułami IP v4 i v6.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Wbudowany system uwierzytelnienia dwuskładnikowego oparty o certyfikat lub klucz prywatny oraz PIN lub uwierzytelnienie biometryczne.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Wbudowane mechanizmy ochrony antywirusowej i przeciw złośliwemu </w:t>
            </w:r>
            <w:r w:rsidRPr="008948A8">
              <w:rPr>
                <w:rFonts w:ascii="Arial" w:hAnsi="Arial" w:cs="Arial"/>
                <w:sz w:val="22"/>
                <w:szCs w:val="22"/>
              </w:rPr>
              <w:lastRenderedPageBreak/>
              <w:t>oprogramowaniu z zapewnionymi bezpłatnymi aktualizacjami.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Wbudowany system szyfrowania dysku twardego ze wsparciem modułu TPM.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tworzenia i przechowywania kopii zapasowych kluczy odzyskiwania do szyfrowania dysku w usługach katalogowych.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tworzenia wirtualnych kart inteligentnych.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Wsparcie dla firmware UEFI i funkcji bezpiecznego rozruchu (Secure Boot).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Wbudowany w system, wykorzystywany automatycznie przez wbudowane przeglądarki filtr reputacyjny URL.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Wsparcie dla IPSEC oparte na politykach – wdrażanie IPSEC oparte na zestawach reguł definiujących ustawienia zarządzanych w sposób centralny.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Mechanizmy logowania w oparciu o:</w:t>
            </w:r>
          </w:p>
          <w:p w:rsidR="00317642" w:rsidRPr="008948A8" w:rsidRDefault="00317642" w:rsidP="0036412E">
            <w:pPr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Login i hasło,</w:t>
            </w:r>
          </w:p>
          <w:p w:rsidR="00317642" w:rsidRPr="008948A8" w:rsidRDefault="00317642" w:rsidP="0036412E">
            <w:pPr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Karty inteligentne i certyfikaty (smartcard),</w:t>
            </w:r>
          </w:p>
          <w:p w:rsidR="00317642" w:rsidRPr="008948A8" w:rsidRDefault="00317642" w:rsidP="0036412E">
            <w:pPr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Wirtualne karty inteligentne i certyfikaty (logowanie w oparciu o certyfikat chroniony poprzez moduł TPM),</w:t>
            </w:r>
          </w:p>
          <w:p w:rsidR="00317642" w:rsidRPr="008948A8" w:rsidRDefault="00317642" w:rsidP="0036412E">
            <w:pPr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Certyfikat/Klucz i PIN,</w:t>
            </w:r>
          </w:p>
          <w:p w:rsidR="00317642" w:rsidRPr="008948A8" w:rsidRDefault="00317642" w:rsidP="0036412E">
            <w:pPr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Certyfikat/Klucz i uwierzytelnienie biometryczne.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Wsparcie dla uwierzytelniania na bazie Kerberos v. 5.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Wbudowany agent do zbierania danych na temat zagrożeń na stacji roboczej.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Wsparcie .NET Framework 2.x, 3.x i 4.x – możliwość uruchomienia aplikacji działających we wskazanych środowiskach.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Wsparcie dla VBScript – możliwość uruchamiania interpretera poleceń.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Wsparcie dla PowerShell 5.x – możliwość uruchamiania interpretera poleceń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8948A8">
              <w:rPr>
                <w:rFonts w:ascii="Arial" w:hAnsi="Arial" w:cs="Arial"/>
                <w:sz w:val="22"/>
                <w:szCs w:val="22"/>
                <w:lang w:eastAsia="pl-PL"/>
              </w:rPr>
              <w:t>Wszystkie w/w wymienione funkcjonalności nie mogą być realizowane z zastosowaniem wszelkiego rodzaju emulacji i wirtualizacji.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System operacyjny ma być </w:t>
            </w:r>
            <w:r w:rsidRPr="008948A8">
              <w:rPr>
                <w:rFonts w:ascii="Arial" w:hAnsi="Arial" w:cs="Arial"/>
                <w:iCs/>
                <w:sz w:val="22"/>
                <w:szCs w:val="22"/>
              </w:rPr>
              <w:t>preinstalowany fabrycznie przez producenta komputera przenośnego w polskiej wersji językowej w wersji 64-bitowej niewymagającej aktywacji za pomocą telefonu lub Internetu u producenta systemu operacyjnego.</w:t>
            </w:r>
          </w:p>
          <w:p w:rsidR="00317642" w:rsidRPr="008948A8" w:rsidRDefault="00317642" w:rsidP="0036412E">
            <w:pPr>
              <w:numPr>
                <w:ilvl w:val="0"/>
                <w:numId w:val="2"/>
              </w:numPr>
              <w:suppressAutoHyphens w:val="0"/>
              <w:jc w:val="both"/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8948A8">
              <w:rPr>
                <w:rFonts w:ascii="Arial" w:hAnsi="Arial" w:cs="Arial"/>
                <w:iCs/>
                <w:sz w:val="22"/>
                <w:szCs w:val="22"/>
              </w:rPr>
              <w:t>Licencja na dostarczone oprogramowanie musi umożliwiać użytkowanie bezterminowe (dożywotnie) oraz zapewniać pełne wsparcie producenta oprogramowania.</w:t>
            </w:r>
          </w:p>
        </w:tc>
        <w:tc>
          <w:tcPr>
            <w:tcW w:w="911" w:type="pct"/>
          </w:tcPr>
          <w:p w:rsidR="00317642" w:rsidRPr="008948A8" w:rsidRDefault="00DA1AED" w:rsidP="00DA1AED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lastRenderedPageBreak/>
              <w:t>Producent i wersja systemu operacyjnego:</w:t>
            </w: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lastRenderedPageBreak/>
              <w:t>Dysk twardy</w:t>
            </w:r>
          </w:p>
        </w:tc>
        <w:tc>
          <w:tcPr>
            <w:tcW w:w="2527" w:type="pct"/>
          </w:tcPr>
          <w:p w:rsidR="00317642" w:rsidRPr="008948A8" w:rsidRDefault="006B483A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Min 500 GB, prędkość obrotowa min. 5400rpm zawierający partycję RECOVERY umożliwiającą odtworzenie systemu operacyjnego fabrycznie zainstalowanego na komputerze po awarii.</w:t>
            </w:r>
          </w:p>
        </w:tc>
        <w:tc>
          <w:tcPr>
            <w:tcW w:w="911" w:type="pct"/>
          </w:tcPr>
          <w:p w:rsidR="00317642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Pojemność dysku twardego:</w:t>
            </w: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Audio/Video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Wbudowana karta dźwiękowa zgodna z HD Audio, wbudowane głośniki stereo, wbudowany mikrofon, wbudowana kamera</w:t>
            </w:r>
            <w:r w:rsidR="00DA1AED" w:rsidRPr="008948A8">
              <w:rPr>
                <w:rFonts w:ascii="Arial" w:hAnsi="Arial" w:cs="Arial"/>
                <w:sz w:val="22"/>
                <w:szCs w:val="22"/>
              </w:rPr>
              <w:t xml:space="preserve"> o rozdzielczości min</w:t>
            </w:r>
            <w:r w:rsidRPr="008948A8">
              <w:rPr>
                <w:rFonts w:ascii="Arial" w:hAnsi="Arial" w:cs="Arial"/>
                <w:sz w:val="22"/>
                <w:szCs w:val="22"/>
              </w:rPr>
              <w:t>.</w:t>
            </w:r>
            <w:r w:rsidR="00DA1AED" w:rsidRPr="008948A8">
              <w:rPr>
                <w:rFonts w:ascii="Arial" w:hAnsi="Arial" w:cs="Arial"/>
                <w:sz w:val="22"/>
                <w:szCs w:val="22"/>
              </w:rPr>
              <w:t xml:space="preserve"> 720p</w:t>
            </w:r>
          </w:p>
        </w:tc>
        <w:tc>
          <w:tcPr>
            <w:tcW w:w="911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suppressAutoHyphens w:val="0"/>
              <w:spacing w:before="100" w:beforeAutospacing="1" w:after="100" w:afterAutospacing="1"/>
              <w:outlineLvl w:val="2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Łączność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sz w:val="22"/>
                <w:szCs w:val="22"/>
                <w:lang w:eastAsia="pl-PL"/>
              </w:rPr>
              <w:t>LAN - 10/100/1000 Mb/s</w:t>
            </w:r>
          </w:p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Bluetooth</w:t>
            </w:r>
          </w:p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WiFi 802.11 a/b/g/n/ac </w:t>
            </w:r>
          </w:p>
        </w:tc>
        <w:tc>
          <w:tcPr>
            <w:tcW w:w="911" w:type="pct"/>
          </w:tcPr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pStyle w:val="Nagwek3"/>
              <w:rPr>
                <w:rFonts w:ascii="Arial" w:hAnsi="Arial" w:cs="Arial"/>
                <w:b w:val="0"/>
                <w:sz w:val="22"/>
                <w:szCs w:val="22"/>
              </w:rPr>
            </w:pPr>
            <w:r w:rsidRPr="008948A8">
              <w:rPr>
                <w:rFonts w:ascii="Arial" w:hAnsi="Arial" w:cs="Arial"/>
                <w:b w:val="0"/>
                <w:sz w:val="22"/>
                <w:szCs w:val="22"/>
              </w:rPr>
              <w:t>Porty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sz w:val="22"/>
                <w:szCs w:val="22"/>
                <w:lang w:eastAsia="pl-PL"/>
              </w:rPr>
              <w:t>Wyjście HDMI</w:t>
            </w:r>
          </w:p>
          <w:p w:rsidR="00E86C58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Wyjście słuchawkowe</w:t>
            </w:r>
          </w:p>
          <w:p w:rsidR="00317642" w:rsidRPr="008948A8" w:rsidRDefault="00E86C58" w:rsidP="0036412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</w:t>
            </w:r>
            <w:r w:rsidR="00317642" w:rsidRPr="008948A8">
              <w:rPr>
                <w:rFonts w:ascii="Arial" w:hAnsi="Arial" w:cs="Arial"/>
                <w:sz w:val="22"/>
                <w:szCs w:val="22"/>
              </w:rPr>
              <w:t>ejście mikrofonowe</w:t>
            </w:r>
          </w:p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Porty USB – min. </w:t>
            </w:r>
            <w:r w:rsidR="00E86C58" w:rsidRPr="008948A8">
              <w:rPr>
                <w:rFonts w:ascii="Arial" w:hAnsi="Arial" w:cs="Arial"/>
                <w:sz w:val="22"/>
                <w:szCs w:val="22"/>
              </w:rPr>
              <w:t>3</w:t>
            </w:r>
            <w:r w:rsidRPr="008948A8">
              <w:rPr>
                <w:rFonts w:ascii="Arial" w:hAnsi="Arial" w:cs="Arial"/>
                <w:sz w:val="22"/>
                <w:szCs w:val="22"/>
              </w:rPr>
              <w:t xml:space="preserve"> szt. w tym co najmniej jeden port USB 3.0</w:t>
            </w:r>
          </w:p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sz w:val="22"/>
                <w:szCs w:val="22"/>
                <w:lang w:eastAsia="pl-PL"/>
              </w:rPr>
              <w:t>Czytnik kart pamięci</w:t>
            </w:r>
          </w:p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sz w:val="22"/>
                <w:szCs w:val="22"/>
                <w:lang w:eastAsia="pl-PL"/>
              </w:rPr>
              <w:t>RJ-45</w:t>
            </w:r>
          </w:p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Wymagana ilość portów nie może być osiągnięta w wyniku stosowania konwerterów, przejściówek itp.</w:t>
            </w:r>
          </w:p>
        </w:tc>
        <w:tc>
          <w:tcPr>
            <w:tcW w:w="911" w:type="pct"/>
          </w:tcPr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E86C58">
            <w:pPr>
              <w:pStyle w:val="Nagwek3"/>
              <w:rPr>
                <w:rFonts w:ascii="Arial" w:hAnsi="Arial" w:cs="Arial"/>
                <w:b w:val="0"/>
                <w:sz w:val="22"/>
                <w:szCs w:val="22"/>
              </w:rPr>
            </w:pPr>
            <w:r w:rsidRPr="008948A8">
              <w:rPr>
                <w:rFonts w:ascii="Arial" w:hAnsi="Arial" w:cs="Arial"/>
                <w:b w:val="0"/>
                <w:sz w:val="22"/>
                <w:szCs w:val="22"/>
              </w:rPr>
              <w:t>Waga</w:t>
            </w:r>
            <w:r w:rsidR="00E86C58" w:rsidRPr="008948A8">
              <w:rPr>
                <w:rFonts w:ascii="Arial" w:hAnsi="Arial" w:cs="Arial"/>
                <w:b w:val="0"/>
                <w:sz w:val="22"/>
                <w:szCs w:val="22"/>
              </w:rPr>
              <w:t>/Wymiary</w:t>
            </w:r>
          </w:p>
        </w:tc>
        <w:tc>
          <w:tcPr>
            <w:tcW w:w="2527" w:type="pct"/>
          </w:tcPr>
          <w:p w:rsidR="00317642" w:rsidRPr="008948A8" w:rsidRDefault="00E86C58" w:rsidP="00E86C58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Waga urządzenia z baterią podstawową max 2,2 kg, suma wymiarów urządzenia nie przekraczająca: 670mm</w:t>
            </w:r>
          </w:p>
        </w:tc>
        <w:tc>
          <w:tcPr>
            <w:tcW w:w="911" w:type="pct"/>
          </w:tcPr>
          <w:p w:rsidR="00317642" w:rsidRPr="008948A8" w:rsidRDefault="00DA1AED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sz w:val="22"/>
                <w:szCs w:val="22"/>
                <w:lang w:eastAsia="pl-PL"/>
              </w:rPr>
              <w:t>Waga urządzenia i</w:t>
            </w:r>
            <w:r w:rsidR="00F0169C">
              <w:rPr>
                <w:rFonts w:ascii="Arial" w:hAnsi="Arial" w:cs="Arial"/>
                <w:sz w:val="22"/>
                <w:szCs w:val="22"/>
                <w:lang w:eastAsia="pl-PL"/>
              </w:rPr>
              <w:t> </w:t>
            </w:r>
            <w:r w:rsidRPr="008948A8">
              <w:rPr>
                <w:rFonts w:ascii="Arial" w:hAnsi="Arial" w:cs="Arial"/>
                <w:sz w:val="22"/>
                <w:szCs w:val="22"/>
                <w:lang w:eastAsia="pl-PL"/>
              </w:rPr>
              <w:t>suma wymiarów:</w:t>
            </w:r>
          </w:p>
          <w:p w:rsidR="00DA1AED" w:rsidRPr="008948A8" w:rsidRDefault="00DA1AED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DA1AED" w:rsidRPr="008948A8" w:rsidRDefault="00DA1AED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DA1AED" w:rsidRPr="008948A8" w:rsidRDefault="00DA1AED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Bezpieczeństwo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8A8">
              <w:rPr>
                <w:rFonts w:ascii="Arial" w:hAnsi="Arial" w:cs="Arial"/>
                <w:sz w:val="22"/>
                <w:szCs w:val="22"/>
                <w:lang w:val="en-US"/>
              </w:rPr>
              <w:t>Złącze typu Kensington Lock</w:t>
            </w:r>
          </w:p>
          <w:p w:rsidR="00317642" w:rsidRPr="008948A8" w:rsidRDefault="00317642" w:rsidP="0036412E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8A8">
              <w:rPr>
                <w:rFonts w:ascii="Arial" w:hAnsi="Arial" w:cs="Arial"/>
                <w:sz w:val="22"/>
                <w:szCs w:val="22"/>
                <w:lang w:val="en-US"/>
              </w:rPr>
              <w:t>Moduł TPM</w:t>
            </w:r>
          </w:p>
        </w:tc>
        <w:tc>
          <w:tcPr>
            <w:tcW w:w="911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Wyposażenie dodatkowe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Mysz bezprzewodowa z rolką (scroll) oparta o komunikację bezprzewodową bluetooth wraz z bateriami.</w:t>
            </w:r>
          </w:p>
        </w:tc>
        <w:tc>
          <w:tcPr>
            <w:tcW w:w="911" w:type="pct"/>
          </w:tcPr>
          <w:p w:rsidR="00317642" w:rsidRPr="008948A8" w:rsidRDefault="00DA1AED" w:rsidP="00F0169C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Producent i</w:t>
            </w:r>
            <w:r w:rsidR="00F0169C">
              <w:rPr>
                <w:rFonts w:ascii="Arial" w:hAnsi="Arial" w:cs="Arial"/>
                <w:sz w:val="22"/>
                <w:szCs w:val="22"/>
              </w:rPr>
              <w:t> </w:t>
            </w:r>
            <w:r w:rsidRPr="008948A8">
              <w:rPr>
                <w:rFonts w:ascii="Arial" w:hAnsi="Arial" w:cs="Arial"/>
                <w:sz w:val="22"/>
                <w:szCs w:val="22"/>
              </w:rPr>
              <w:t>model myszki:</w:t>
            </w: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Certyfikaty i standardy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Zgodność komputera z oferowanym systemem operacyjnym.</w:t>
            </w:r>
          </w:p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Deklaracja zgodności CE.</w:t>
            </w:r>
          </w:p>
        </w:tc>
        <w:tc>
          <w:tcPr>
            <w:tcW w:w="911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Wsparcie techniczne producenta</w:t>
            </w:r>
          </w:p>
        </w:tc>
        <w:tc>
          <w:tcPr>
            <w:tcW w:w="2527" w:type="pct"/>
          </w:tcPr>
          <w:p w:rsidR="00317642" w:rsidRPr="008948A8" w:rsidRDefault="00317642" w:rsidP="00DA1AED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Dostęp do najnowszych sterowników i</w:t>
            </w:r>
            <w:r w:rsidR="00DA1AED" w:rsidRPr="008948A8">
              <w:rPr>
                <w:rFonts w:ascii="Arial" w:hAnsi="Arial" w:cs="Arial"/>
                <w:sz w:val="22"/>
                <w:szCs w:val="22"/>
              </w:rPr>
              <w:t> </w:t>
            </w:r>
            <w:r w:rsidRPr="008948A8">
              <w:rPr>
                <w:rFonts w:ascii="Arial" w:hAnsi="Arial" w:cs="Arial"/>
                <w:sz w:val="22"/>
                <w:szCs w:val="22"/>
              </w:rPr>
              <w:t>uaktualnień na stronie producenta komputera przenośnego realizowany poprzez podanie na dedykowanej stronie internetowej producenta numeru seryjnego lub modelu komputera.</w:t>
            </w:r>
          </w:p>
        </w:tc>
        <w:tc>
          <w:tcPr>
            <w:tcW w:w="911" w:type="pct"/>
          </w:tcPr>
          <w:p w:rsidR="00317642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Adres strony internetowej:</w:t>
            </w:r>
          </w:p>
          <w:p w:rsidR="00DA1AED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</w:p>
          <w:p w:rsidR="00DA1AED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</w:p>
          <w:p w:rsidR="00DA1AED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</w:p>
          <w:p w:rsidR="00DA1AED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642" w:rsidRPr="008948A8" w:rsidTr="00F0169C">
        <w:trPr>
          <w:trHeight w:val="284"/>
        </w:trPr>
        <w:tc>
          <w:tcPr>
            <w:tcW w:w="923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Gwarancja</w:t>
            </w:r>
          </w:p>
        </w:tc>
        <w:tc>
          <w:tcPr>
            <w:tcW w:w="2527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min. 2 lata</w:t>
            </w:r>
          </w:p>
        </w:tc>
        <w:tc>
          <w:tcPr>
            <w:tcW w:w="911" w:type="pct"/>
          </w:tcPr>
          <w:p w:rsidR="00317642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Okres gwarancji:</w:t>
            </w:r>
          </w:p>
          <w:p w:rsidR="00DA1AED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</w:p>
          <w:p w:rsidR="00DA1AED" w:rsidRPr="008948A8" w:rsidRDefault="00DA1AED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pct"/>
          </w:tcPr>
          <w:p w:rsidR="00317642" w:rsidRPr="008948A8" w:rsidRDefault="00317642" w:rsidP="00364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6E8" w:rsidRPr="008948A8" w:rsidTr="00F0169C">
        <w:trPr>
          <w:trHeight w:val="592"/>
        </w:trPr>
        <w:tc>
          <w:tcPr>
            <w:tcW w:w="3450" w:type="pct"/>
            <w:gridSpan w:val="2"/>
          </w:tcPr>
          <w:p w:rsidR="000946E8" w:rsidRPr="008948A8" w:rsidRDefault="000946E8" w:rsidP="00E86C5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 xml:space="preserve">Razem wartość brutto za </w:t>
            </w:r>
            <w:r w:rsidR="00E86C58" w:rsidRPr="008948A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8948A8">
              <w:rPr>
                <w:rFonts w:ascii="Arial" w:hAnsi="Arial" w:cs="Arial"/>
                <w:b/>
                <w:sz w:val="22"/>
                <w:szCs w:val="22"/>
              </w:rPr>
              <w:t xml:space="preserve"> szt.: </w:t>
            </w:r>
          </w:p>
        </w:tc>
        <w:tc>
          <w:tcPr>
            <w:tcW w:w="1550" w:type="pct"/>
            <w:gridSpan w:val="2"/>
          </w:tcPr>
          <w:p w:rsidR="000946E8" w:rsidRPr="008948A8" w:rsidRDefault="000946E8" w:rsidP="0036412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640AA" w:rsidRPr="008948A8" w:rsidRDefault="003640AA">
      <w:pPr>
        <w:rPr>
          <w:rFonts w:ascii="Arial" w:hAnsi="Arial" w:cs="Arial"/>
          <w:sz w:val="22"/>
          <w:szCs w:val="22"/>
        </w:rPr>
      </w:pPr>
    </w:p>
    <w:p w:rsidR="0053089A" w:rsidRPr="008948A8" w:rsidRDefault="0053089A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8948A8">
        <w:rPr>
          <w:rFonts w:ascii="Arial" w:hAnsi="Arial" w:cs="Arial"/>
          <w:sz w:val="22"/>
          <w:szCs w:val="22"/>
        </w:rPr>
        <w:br w:type="page"/>
      </w:r>
    </w:p>
    <w:tbl>
      <w:tblPr>
        <w:tblW w:w="47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55"/>
        <w:gridCol w:w="4799"/>
        <w:gridCol w:w="3565"/>
      </w:tblGrid>
      <w:tr w:rsidR="00317642" w:rsidRPr="008948A8" w:rsidTr="00F0169C">
        <w:trPr>
          <w:jc w:val="center"/>
        </w:trPr>
        <w:tc>
          <w:tcPr>
            <w:tcW w:w="3203" w:type="pct"/>
            <w:gridSpan w:val="2"/>
          </w:tcPr>
          <w:p w:rsidR="00317642" w:rsidRPr="008948A8" w:rsidRDefault="00317642" w:rsidP="00DA1AE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Radioodtwarzacz przenośny - </w:t>
            </w:r>
            <w:r w:rsidR="00DA1AED"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1797" w:type="pct"/>
          </w:tcPr>
          <w:p w:rsidR="00317642" w:rsidRPr="008948A8" w:rsidRDefault="00317642" w:rsidP="0017573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Spełnienie wymagań</w:t>
            </w:r>
          </w:p>
        </w:tc>
      </w:tr>
      <w:tr w:rsidR="00A33200" w:rsidRPr="008948A8" w:rsidTr="00F0169C">
        <w:trPr>
          <w:jc w:val="center"/>
        </w:trPr>
        <w:tc>
          <w:tcPr>
            <w:tcW w:w="5000" w:type="pct"/>
            <w:gridSpan w:val="3"/>
          </w:tcPr>
          <w:p w:rsidR="00A33200" w:rsidRPr="008948A8" w:rsidRDefault="00A33200" w:rsidP="0017573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33200" w:rsidRPr="008948A8" w:rsidRDefault="00A33200" w:rsidP="00F53A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Nazwa producenta, model: …………………………………………………………………………..</w:t>
            </w:r>
          </w:p>
          <w:p w:rsidR="00A33200" w:rsidRPr="008948A8" w:rsidRDefault="00A33200" w:rsidP="0017573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53704" w:rsidRPr="008948A8" w:rsidTr="00F0169C">
        <w:trPr>
          <w:trHeight w:val="284"/>
          <w:jc w:val="center"/>
        </w:trPr>
        <w:tc>
          <w:tcPr>
            <w:tcW w:w="784" w:type="pct"/>
            <w:shd w:val="clear" w:color="auto" w:fill="auto"/>
          </w:tcPr>
          <w:p w:rsidR="00153704" w:rsidRPr="008948A8" w:rsidRDefault="00153704" w:rsidP="0017573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Nazwa atrybutu</w:t>
            </w:r>
          </w:p>
        </w:tc>
        <w:tc>
          <w:tcPr>
            <w:tcW w:w="2419" w:type="pct"/>
            <w:shd w:val="clear" w:color="auto" w:fill="auto"/>
          </w:tcPr>
          <w:p w:rsidR="00153704" w:rsidRPr="008948A8" w:rsidRDefault="00153704" w:rsidP="00175731">
            <w:pPr>
              <w:ind w:left="-71" w:firstLine="8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Wymagane minimalne</w:t>
            </w:r>
          </w:p>
        </w:tc>
        <w:tc>
          <w:tcPr>
            <w:tcW w:w="1797" w:type="pct"/>
          </w:tcPr>
          <w:p w:rsidR="00F0169C" w:rsidRPr="008948A8" w:rsidRDefault="00F0169C" w:rsidP="00F0169C">
            <w:pPr>
              <w:ind w:left="-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Wpisać:</w:t>
            </w:r>
          </w:p>
          <w:p w:rsidR="00153704" w:rsidRPr="008948A8" w:rsidRDefault="00F0169C" w:rsidP="00F0169C">
            <w:pPr>
              <w:ind w:left="-71" w:firstLine="8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TAK/NIE</w:t>
            </w:r>
          </w:p>
        </w:tc>
      </w:tr>
      <w:tr w:rsidR="00153704" w:rsidRPr="008948A8" w:rsidTr="00F0169C">
        <w:trPr>
          <w:trHeight w:val="284"/>
          <w:jc w:val="center"/>
        </w:trPr>
        <w:tc>
          <w:tcPr>
            <w:tcW w:w="784" w:type="pct"/>
            <w:shd w:val="clear" w:color="auto" w:fill="auto"/>
          </w:tcPr>
          <w:p w:rsidR="00153704" w:rsidRPr="008948A8" w:rsidRDefault="00153704" w:rsidP="000B6C65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Nagłośnienie</w:t>
            </w:r>
          </w:p>
          <w:p w:rsidR="00153704" w:rsidRPr="008948A8" w:rsidRDefault="00153704" w:rsidP="00866F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pct"/>
            <w:shd w:val="clear" w:color="auto" w:fill="auto"/>
          </w:tcPr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Dźwięk stereo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Typy głośników min. 2 drożne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Moc wyjściowa RMS min. 2W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podbicia basów</w:t>
            </w:r>
          </w:p>
        </w:tc>
        <w:tc>
          <w:tcPr>
            <w:tcW w:w="1797" w:type="pct"/>
          </w:tcPr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3704" w:rsidRPr="008948A8" w:rsidTr="00F0169C">
        <w:trPr>
          <w:trHeight w:val="284"/>
          <w:jc w:val="center"/>
        </w:trPr>
        <w:tc>
          <w:tcPr>
            <w:tcW w:w="784" w:type="pct"/>
            <w:shd w:val="clear" w:color="auto" w:fill="auto"/>
          </w:tcPr>
          <w:p w:rsidR="00153704" w:rsidRPr="008948A8" w:rsidRDefault="00153704" w:rsidP="000B6C65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Właściwości</w:t>
            </w:r>
          </w:p>
        </w:tc>
        <w:tc>
          <w:tcPr>
            <w:tcW w:w="2419" w:type="pct"/>
            <w:shd w:val="clear" w:color="auto" w:fill="auto"/>
          </w:tcPr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Waga bez baterii max. 3 kg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odtwarzania z CD oraz USB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Standardy odtwarzania: MP3, WMA, CD-R/RW, CD-Audio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Wyświetlacz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Uchwyt do przenoszenia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Port USB, wyjście słuchawkowe, wejście liniowe audio AUX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Zasilanie sieciowe 230 V oraz z baterii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Pilot zdalnego sterowania</w:t>
            </w:r>
          </w:p>
        </w:tc>
        <w:tc>
          <w:tcPr>
            <w:tcW w:w="1797" w:type="pct"/>
          </w:tcPr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3704" w:rsidRPr="008948A8" w:rsidTr="00F0169C">
        <w:trPr>
          <w:trHeight w:val="284"/>
          <w:jc w:val="center"/>
        </w:trPr>
        <w:tc>
          <w:tcPr>
            <w:tcW w:w="784" w:type="pct"/>
            <w:shd w:val="clear" w:color="auto" w:fill="auto"/>
          </w:tcPr>
          <w:p w:rsidR="00153704" w:rsidRPr="008948A8" w:rsidRDefault="00153704" w:rsidP="000B6C65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Radio</w:t>
            </w:r>
          </w:p>
        </w:tc>
        <w:tc>
          <w:tcPr>
            <w:tcW w:w="2419" w:type="pct"/>
            <w:shd w:val="clear" w:color="auto" w:fill="auto"/>
          </w:tcPr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Cyfrowe</w:t>
            </w:r>
          </w:p>
          <w:p w:rsidR="00153704" w:rsidRPr="008948A8" w:rsidRDefault="00153704" w:rsidP="003273F3">
            <w:pPr>
              <w:ind w:left="10"/>
              <w:jc w:val="both"/>
              <w:rPr>
                <w:rStyle w:val="b-desclinelabeltxt"/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Możliwość </w:t>
            </w:r>
            <w:r w:rsidRPr="008948A8">
              <w:rPr>
                <w:rStyle w:val="b-desclinelabeltxt"/>
                <w:rFonts w:ascii="Arial" w:hAnsi="Arial" w:cs="Arial"/>
                <w:sz w:val="22"/>
                <w:szCs w:val="22"/>
              </w:rPr>
              <w:t>zaprogramowania</w:t>
            </w:r>
            <w:r w:rsidRPr="008948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48A8">
              <w:rPr>
                <w:rStyle w:val="b-desclinelabeltxt"/>
                <w:rFonts w:ascii="Arial" w:hAnsi="Arial" w:cs="Arial"/>
                <w:sz w:val="22"/>
                <w:szCs w:val="22"/>
              </w:rPr>
              <w:t>min. 20 stacji radiowych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Style w:val="b-desclinelabeltxt"/>
                <w:rFonts w:ascii="Arial" w:hAnsi="Arial" w:cs="Arial"/>
                <w:sz w:val="22"/>
                <w:szCs w:val="22"/>
              </w:rPr>
              <w:t>Zakres fal radiowych – AM, FM</w:t>
            </w:r>
          </w:p>
        </w:tc>
        <w:tc>
          <w:tcPr>
            <w:tcW w:w="1797" w:type="pct"/>
          </w:tcPr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3704" w:rsidRPr="008948A8" w:rsidTr="00F0169C">
        <w:trPr>
          <w:trHeight w:val="284"/>
          <w:jc w:val="center"/>
        </w:trPr>
        <w:tc>
          <w:tcPr>
            <w:tcW w:w="784" w:type="pct"/>
            <w:shd w:val="clear" w:color="auto" w:fill="auto"/>
          </w:tcPr>
          <w:p w:rsidR="00153704" w:rsidRPr="008948A8" w:rsidRDefault="00153704" w:rsidP="000B6C65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Funkcje dodatkowe</w:t>
            </w:r>
          </w:p>
        </w:tc>
        <w:tc>
          <w:tcPr>
            <w:tcW w:w="2419" w:type="pct"/>
            <w:shd w:val="clear" w:color="auto" w:fill="auto"/>
          </w:tcPr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Automatyczne cyfrowe dostrajanie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Odtwarzanie losowe/wielokrotne/programowane</w:t>
            </w:r>
          </w:p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Style w:val="b-desclinelabeltxt"/>
                <w:rFonts w:ascii="Arial" w:hAnsi="Arial" w:cs="Arial"/>
                <w:sz w:val="22"/>
                <w:szCs w:val="22"/>
              </w:rPr>
              <w:t>Wyłącznik czasowy (sleeptimer)</w:t>
            </w:r>
          </w:p>
        </w:tc>
        <w:tc>
          <w:tcPr>
            <w:tcW w:w="1797" w:type="pct"/>
          </w:tcPr>
          <w:p w:rsidR="00153704" w:rsidRPr="008948A8" w:rsidRDefault="00153704" w:rsidP="003273F3">
            <w:pPr>
              <w:ind w:left="1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3704" w:rsidRPr="008948A8" w:rsidTr="00F0169C">
        <w:trPr>
          <w:trHeight w:val="284"/>
          <w:jc w:val="center"/>
        </w:trPr>
        <w:tc>
          <w:tcPr>
            <w:tcW w:w="784" w:type="pct"/>
          </w:tcPr>
          <w:p w:rsidR="00153704" w:rsidRPr="008948A8" w:rsidRDefault="00153704" w:rsidP="00866F61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Gwarancja</w:t>
            </w:r>
          </w:p>
        </w:tc>
        <w:tc>
          <w:tcPr>
            <w:tcW w:w="2419" w:type="pct"/>
          </w:tcPr>
          <w:p w:rsidR="00153704" w:rsidRPr="008948A8" w:rsidRDefault="00153704" w:rsidP="003273F3">
            <w:pPr>
              <w:ind w:left="10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min. 2 lata</w:t>
            </w:r>
          </w:p>
        </w:tc>
        <w:tc>
          <w:tcPr>
            <w:tcW w:w="1797" w:type="pct"/>
          </w:tcPr>
          <w:p w:rsidR="00153704" w:rsidRPr="008948A8" w:rsidRDefault="00153704" w:rsidP="003273F3">
            <w:pPr>
              <w:ind w:left="1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6E8" w:rsidRPr="008948A8" w:rsidTr="00F0169C">
        <w:trPr>
          <w:trHeight w:val="284"/>
          <w:jc w:val="center"/>
        </w:trPr>
        <w:tc>
          <w:tcPr>
            <w:tcW w:w="3203" w:type="pct"/>
            <w:gridSpan w:val="2"/>
          </w:tcPr>
          <w:p w:rsidR="000946E8" w:rsidRPr="008948A8" w:rsidRDefault="000946E8" w:rsidP="00175731">
            <w:pPr>
              <w:ind w:left="10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0946E8" w:rsidRPr="008948A8" w:rsidRDefault="000946E8" w:rsidP="00175731">
            <w:pPr>
              <w:ind w:left="1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 xml:space="preserve">Razem wartość brutto za </w:t>
            </w:r>
            <w:r w:rsidR="00DA1AED" w:rsidRPr="008948A8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8948A8">
              <w:rPr>
                <w:rFonts w:ascii="Arial" w:hAnsi="Arial" w:cs="Arial"/>
                <w:b/>
                <w:sz w:val="22"/>
                <w:szCs w:val="22"/>
              </w:rPr>
              <w:t xml:space="preserve"> szt.:</w:t>
            </w:r>
          </w:p>
          <w:p w:rsidR="000946E8" w:rsidRPr="008948A8" w:rsidRDefault="000946E8" w:rsidP="00175731">
            <w:pPr>
              <w:ind w:left="1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7" w:type="pct"/>
          </w:tcPr>
          <w:p w:rsidR="000946E8" w:rsidRPr="008948A8" w:rsidRDefault="000946E8" w:rsidP="00175731">
            <w:pPr>
              <w:ind w:left="1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B6C65" w:rsidRPr="008948A8" w:rsidRDefault="000B6C65">
      <w:pPr>
        <w:rPr>
          <w:rFonts w:ascii="Arial" w:hAnsi="Arial" w:cs="Arial"/>
          <w:sz w:val="22"/>
          <w:szCs w:val="22"/>
        </w:rPr>
      </w:pPr>
    </w:p>
    <w:p w:rsidR="00472D9F" w:rsidRPr="008948A8" w:rsidRDefault="00472D9F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8948A8">
        <w:rPr>
          <w:rFonts w:ascii="Arial" w:hAnsi="Arial" w:cs="Arial"/>
          <w:sz w:val="22"/>
          <w:szCs w:val="22"/>
        </w:rPr>
        <w:br w:type="page"/>
      </w:r>
    </w:p>
    <w:p w:rsidR="00790319" w:rsidRPr="008948A8" w:rsidRDefault="00790319">
      <w:pPr>
        <w:rPr>
          <w:rFonts w:ascii="Arial" w:hAnsi="Arial" w:cs="Arial"/>
          <w:sz w:val="22"/>
          <w:szCs w:val="22"/>
        </w:rPr>
      </w:pPr>
    </w:p>
    <w:tbl>
      <w:tblPr>
        <w:tblW w:w="46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08"/>
        <w:gridCol w:w="5172"/>
        <w:gridCol w:w="1561"/>
        <w:gridCol w:w="997"/>
      </w:tblGrid>
      <w:tr w:rsidR="00F53A37" w:rsidRPr="008948A8" w:rsidTr="008948A8">
        <w:trPr>
          <w:jc w:val="center"/>
        </w:trPr>
        <w:tc>
          <w:tcPr>
            <w:tcW w:w="3673" w:type="pct"/>
            <w:gridSpan w:val="2"/>
            <w:vAlign w:val="center"/>
          </w:tcPr>
          <w:p w:rsidR="00F53A37" w:rsidRPr="008948A8" w:rsidRDefault="00F53A37" w:rsidP="005445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F53A37" w:rsidRPr="008948A8" w:rsidRDefault="00B326C3" w:rsidP="0054453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Telewizor</w:t>
            </w:r>
            <w:r w:rsidR="00F53A37" w:rsidRPr="008948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- 1 szt.</w:t>
            </w:r>
          </w:p>
        </w:tc>
        <w:tc>
          <w:tcPr>
            <w:tcW w:w="1327" w:type="pct"/>
            <w:gridSpan w:val="2"/>
          </w:tcPr>
          <w:p w:rsidR="00F53A37" w:rsidRPr="008948A8" w:rsidRDefault="00F53A37" w:rsidP="005445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Spełnienie wymagań</w:t>
            </w:r>
          </w:p>
        </w:tc>
      </w:tr>
      <w:tr w:rsidR="0085366F" w:rsidRPr="008948A8" w:rsidTr="008948A8">
        <w:trPr>
          <w:jc w:val="center"/>
        </w:trPr>
        <w:tc>
          <w:tcPr>
            <w:tcW w:w="5000" w:type="pct"/>
            <w:gridSpan w:val="4"/>
          </w:tcPr>
          <w:p w:rsidR="0085366F" w:rsidRPr="008948A8" w:rsidRDefault="0085366F" w:rsidP="00F53A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5366F" w:rsidRPr="008948A8" w:rsidRDefault="00A33200" w:rsidP="00F53A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Nazwa producenta, model</w:t>
            </w:r>
            <w:r w:rsidR="0085366F"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: …………………………………………………………………………..</w:t>
            </w:r>
          </w:p>
        </w:tc>
      </w:tr>
      <w:tr w:rsidR="008948A8" w:rsidRPr="008948A8" w:rsidTr="008948A8">
        <w:trPr>
          <w:trHeight w:val="284"/>
          <w:jc w:val="center"/>
        </w:trPr>
        <w:tc>
          <w:tcPr>
            <w:tcW w:w="990" w:type="pct"/>
            <w:shd w:val="clear" w:color="auto" w:fill="auto"/>
            <w:vAlign w:val="center"/>
          </w:tcPr>
          <w:p w:rsidR="00F53A37" w:rsidRPr="008948A8" w:rsidRDefault="00F53A37" w:rsidP="005445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Nazwa atrybutu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F53A37" w:rsidRPr="008948A8" w:rsidRDefault="00F53A37" w:rsidP="00544534">
            <w:pPr>
              <w:ind w:left="-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Wymagane minimalne</w:t>
            </w:r>
          </w:p>
        </w:tc>
        <w:tc>
          <w:tcPr>
            <w:tcW w:w="810" w:type="pct"/>
          </w:tcPr>
          <w:p w:rsidR="00F53A37" w:rsidRPr="008948A8" w:rsidRDefault="00F53A37" w:rsidP="00544534">
            <w:pPr>
              <w:ind w:left="-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Opis, nazwa</w:t>
            </w:r>
          </w:p>
        </w:tc>
        <w:tc>
          <w:tcPr>
            <w:tcW w:w="517" w:type="pct"/>
            <w:vAlign w:val="center"/>
          </w:tcPr>
          <w:p w:rsidR="00F53A37" w:rsidRPr="008948A8" w:rsidRDefault="00F53A37" w:rsidP="00544534">
            <w:pPr>
              <w:ind w:left="-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Wpisać:</w:t>
            </w:r>
          </w:p>
          <w:p w:rsidR="00F53A37" w:rsidRPr="008948A8" w:rsidRDefault="00F53A37" w:rsidP="00544534">
            <w:pPr>
              <w:ind w:left="-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TAK/NIE</w:t>
            </w:r>
          </w:p>
        </w:tc>
      </w:tr>
      <w:tr w:rsidR="008948A8" w:rsidRPr="008948A8" w:rsidTr="008948A8">
        <w:trPr>
          <w:trHeight w:val="284"/>
          <w:jc w:val="center"/>
        </w:trPr>
        <w:tc>
          <w:tcPr>
            <w:tcW w:w="990" w:type="pct"/>
            <w:shd w:val="clear" w:color="auto" w:fill="auto"/>
            <w:vAlign w:val="center"/>
          </w:tcPr>
          <w:p w:rsidR="00F53A37" w:rsidRPr="008948A8" w:rsidRDefault="00B326C3" w:rsidP="00B326C3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8948A8">
              <w:rPr>
                <w:rStyle w:val="n54117name2group"/>
                <w:rFonts w:ascii="Arial" w:hAnsi="Arial" w:cs="Arial"/>
                <w:i w:val="0"/>
                <w:color w:val="auto"/>
                <w:sz w:val="22"/>
                <w:szCs w:val="22"/>
              </w:rPr>
              <w:t>Matryca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B326C3" w:rsidRPr="008948A8" w:rsidRDefault="00B326C3" w:rsidP="00B326C3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przekątna ekranu</w:t>
            </w:r>
            <w:r w:rsidRPr="008948A8">
              <w:rPr>
                <w:rFonts w:ascii="Arial" w:hAnsi="Arial" w:cs="Arial"/>
              </w:rPr>
              <w:tab/>
              <w:t>min. 50 cali</w:t>
            </w:r>
          </w:p>
          <w:p w:rsidR="00B326C3" w:rsidRPr="008948A8" w:rsidRDefault="00B326C3" w:rsidP="00B326C3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rozdzielczość nominalna</w:t>
            </w:r>
            <w:r w:rsidRPr="008948A8">
              <w:rPr>
                <w:rFonts w:ascii="Arial" w:hAnsi="Arial" w:cs="Arial"/>
              </w:rPr>
              <w:tab/>
              <w:t>min. 3840 x 2160 (UHD/4K) piksele</w:t>
            </w:r>
          </w:p>
          <w:p w:rsidR="00B326C3" w:rsidRPr="008948A8" w:rsidRDefault="00B326C3" w:rsidP="00B326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jasność</w:t>
            </w:r>
            <w:r w:rsidRPr="008948A8">
              <w:rPr>
                <w:rFonts w:ascii="Arial" w:hAnsi="Arial" w:cs="Arial"/>
                <w:sz w:val="22"/>
                <w:szCs w:val="22"/>
              </w:rPr>
              <w:tab/>
              <w:t>300 cd/m²</w:t>
            </w:r>
          </w:p>
        </w:tc>
        <w:tc>
          <w:tcPr>
            <w:tcW w:w="810" w:type="pct"/>
          </w:tcPr>
          <w:p w:rsidR="00F53A37" w:rsidRPr="008948A8" w:rsidRDefault="00F53A37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</w:tcPr>
          <w:p w:rsidR="00F53A37" w:rsidRPr="008948A8" w:rsidRDefault="00F53A37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  <w:jc w:val="center"/>
        </w:trPr>
        <w:tc>
          <w:tcPr>
            <w:tcW w:w="990" w:type="pct"/>
            <w:shd w:val="clear" w:color="auto" w:fill="auto"/>
            <w:vAlign w:val="center"/>
          </w:tcPr>
          <w:p w:rsidR="00B326C3" w:rsidRPr="008948A8" w:rsidRDefault="00B326C3" w:rsidP="00B326C3">
            <w:pPr>
              <w:pStyle w:val="Nagwek4"/>
              <w:rPr>
                <w:rStyle w:val="n54117name2group"/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8948A8">
              <w:rPr>
                <w:rStyle w:val="n54117name2group"/>
                <w:rFonts w:ascii="Arial" w:hAnsi="Arial" w:cs="Arial"/>
                <w:i w:val="0"/>
                <w:color w:val="auto"/>
                <w:sz w:val="22"/>
                <w:szCs w:val="22"/>
              </w:rPr>
              <w:t>Dźwięk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B326C3" w:rsidRPr="008948A8" w:rsidRDefault="00B326C3" w:rsidP="00B326C3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moc głośników 2 x min. 10 W</w:t>
            </w:r>
          </w:p>
        </w:tc>
        <w:tc>
          <w:tcPr>
            <w:tcW w:w="810" w:type="pct"/>
          </w:tcPr>
          <w:p w:rsidR="00B326C3" w:rsidRPr="008948A8" w:rsidRDefault="00B326C3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</w:tcPr>
          <w:p w:rsidR="00B326C3" w:rsidRPr="008948A8" w:rsidRDefault="00B326C3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  <w:jc w:val="center"/>
        </w:trPr>
        <w:tc>
          <w:tcPr>
            <w:tcW w:w="990" w:type="pct"/>
            <w:shd w:val="clear" w:color="auto" w:fill="auto"/>
            <w:vAlign w:val="center"/>
          </w:tcPr>
          <w:p w:rsidR="00631372" w:rsidRPr="008948A8" w:rsidRDefault="00631372" w:rsidP="00B326C3">
            <w:pPr>
              <w:pStyle w:val="Nagwek4"/>
              <w:rPr>
                <w:rStyle w:val="n54117name2group"/>
                <w:rFonts w:ascii="Arial" w:hAnsi="Arial" w:cs="Arial"/>
                <w:i w:val="0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Złącza/Komunikacja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631372" w:rsidRPr="008948A8" w:rsidRDefault="00631372" w:rsidP="00631372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funkcje sieciowe</w:t>
            </w:r>
            <w:r w:rsidR="00741B78" w:rsidRPr="008948A8">
              <w:rPr>
                <w:rFonts w:ascii="Arial" w:hAnsi="Arial" w:cs="Arial"/>
              </w:rPr>
              <w:t xml:space="preserve"> LAN i </w:t>
            </w:r>
            <w:r w:rsidRPr="008948A8">
              <w:rPr>
                <w:rFonts w:ascii="Arial" w:hAnsi="Arial" w:cs="Arial"/>
              </w:rPr>
              <w:t>Wi-Fi</w:t>
            </w:r>
          </w:p>
          <w:p w:rsidR="00631372" w:rsidRPr="008948A8" w:rsidRDefault="00631372" w:rsidP="00631372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liczba złącz HDMI</w:t>
            </w:r>
            <w:r w:rsidR="00741B78" w:rsidRPr="008948A8">
              <w:rPr>
                <w:rFonts w:ascii="Arial" w:hAnsi="Arial" w:cs="Arial"/>
              </w:rPr>
              <w:t xml:space="preserve"> </w:t>
            </w:r>
            <w:r w:rsidRPr="008948A8">
              <w:rPr>
                <w:rFonts w:ascii="Arial" w:hAnsi="Arial" w:cs="Arial"/>
              </w:rPr>
              <w:t xml:space="preserve">min. </w:t>
            </w:r>
            <w:r w:rsidR="00741B78" w:rsidRPr="008948A8">
              <w:rPr>
                <w:rFonts w:ascii="Arial" w:hAnsi="Arial" w:cs="Arial"/>
              </w:rPr>
              <w:t>4</w:t>
            </w:r>
          </w:p>
          <w:p w:rsidR="00631372" w:rsidRPr="008948A8" w:rsidRDefault="00631372" w:rsidP="00631372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liczba złącz USB</w:t>
            </w:r>
            <w:r w:rsidRPr="008948A8">
              <w:rPr>
                <w:rFonts w:ascii="Arial" w:hAnsi="Arial" w:cs="Arial"/>
              </w:rPr>
              <w:tab/>
              <w:t>min.</w:t>
            </w:r>
            <w:r w:rsidR="00741B78" w:rsidRPr="008948A8">
              <w:rPr>
                <w:rFonts w:ascii="Arial" w:hAnsi="Arial" w:cs="Arial"/>
              </w:rPr>
              <w:t>2</w:t>
            </w:r>
          </w:p>
          <w:p w:rsidR="00631372" w:rsidRPr="008948A8" w:rsidRDefault="00631372" w:rsidP="00741B78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pozostałe złącza</w:t>
            </w:r>
            <w:r w:rsidR="00741B78" w:rsidRPr="008948A8">
              <w:rPr>
                <w:rFonts w:ascii="Arial" w:hAnsi="Arial" w:cs="Arial"/>
              </w:rPr>
              <w:t>,</w:t>
            </w:r>
            <w:r w:rsidRPr="008948A8">
              <w:rPr>
                <w:rFonts w:ascii="Arial" w:hAnsi="Arial" w:cs="Arial"/>
              </w:rPr>
              <w:t xml:space="preserve"> minimalna ilość:</w:t>
            </w:r>
            <w:r w:rsidRPr="008948A8">
              <w:rPr>
                <w:rFonts w:ascii="Arial" w:hAnsi="Arial" w:cs="Arial"/>
              </w:rPr>
              <w:tab/>
              <w:t>AV</w:t>
            </w:r>
            <w:r w:rsidR="00741B78" w:rsidRPr="008948A8">
              <w:rPr>
                <w:rFonts w:ascii="Arial" w:hAnsi="Arial" w:cs="Arial"/>
              </w:rPr>
              <w:t xml:space="preserve">, </w:t>
            </w:r>
            <w:r w:rsidRPr="008948A8">
              <w:rPr>
                <w:rFonts w:ascii="Arial" w:hAnsi="Arial" w:cs="Arial"/>
                <w:lang w:val="en-GB"/>
              </w:rPr>
              <w:t>Common Interface (CI)</w:t>
            </w:r>
            <w:r w:rsidR="00741B78" w:rsidRPr="008948A8">
              <w:rPr>
                <w:rFonts w:ascii="Arial" w:hAnsi="Arial" w:cs="Arial"/>
                <w:lang w:val="en-GB"/>
              </w:rPr>
              <w:t xml:space="preserve">, </w:t>
            </w:r>
            <w:r w:rsidRPr="008948A8">
              <w:rPr>
                <w:rFonts w:ascii="Arial" w:hAnsi="Arial" w:cs="Arial"/>
              </w:rPr>
              <w:t>gniazdo słuchawkowe</w:t>
            </w:r>
            <w:r w:rsidR="00741B78" w:rsidRPr="008948A8">
              <w:rPr>
                <w:rFonts w:ascii="Arial" w:hAnsi="Arial" w:cs="Arial"/>
              </w:rPr>
              <w:t xml:space="preserve">, </w:t>
            </w:r>
            <w:r w:rsidRPr="008948A8">
              <w:rPr>
                <w:rFonts w:ascii="Arial" w:hAnsi="Arial" w:cs="Arial"/>
              </w:rPr>
              <w:t>wbudowany tuner</w:t>
            </w:r>
            <w:r w:rsidR="00741B78" w:rsidRPr="008948A8">
              <w:rPr>
                <w:rFonts w:ascii="Arial" w:hAnsi="Arial" w:cs="Arial"/>
              </w:rPr>
              <w:t xml:space="preserve"> </w:t>
            </w:r>
            <w:r w:rsidRPr="008948A8">
              <w:rPr>
                <w:rFonts w:ascii="Arial" w:hAnsi="Arial" w:cs="Arial"/>
              </w:rPr>
              <w:t>DVB-T (cyfrowy naziemny)</w:t>
            </w:r>
            <w:r w:rsidR="00741B78" w:rsidRPr="008948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10" w:type="pct"/>
          </w:tcPr>
          <w:p w:rsidR="00631372" w:rsidRPr="008948A8" w:rsidRDefault="00631372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</w:tcPr>
          <w:p w:rsidR="00631372" w:rsidRPr="008948A8" w:rsidRDefault="00631372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1B78" w:rsidRPr="008948A8" w:rsidTr="008948A8">
        <w:trPr>
          <w:trHeight w:val="284"/>
          <w:jc w:val="center"/>
        </w:trPr>
        <w:tc>
          <w:tcPr>
            <w:tcW w:w="990" w:type="pct"/>
            <w:shd w:val="clear" w:color="auto" w:fill="auto"/>
            <w:vAlign w:val="center"/>
          </w:tcPr>
          <w:p w:rsidR="00741B78" w:rsidRPr="008948A8" w:rsidRDefault="00741B78" w:rsidP="00B326C3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System operacyjny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741B78" w:rsidRPr="008948A8" w:rsidRDefault="00741B78" w:rsidP="00631372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Android</w:t>
            </w:r>
          </w:p>
        </w:tc>
        <w:tc>
          <w:tcPr>
            <w:tcW w:w="810" w:type="pct"/>
          </w:tcPr>
          <w:p w:rsidR="00741B78" w:rsidRPr="008948A8" w:rsidRDefault="00741B78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</w:tcPr>
          <w:p w:rsidR="00741B78" w:rsidRPr="008948A8" w:rsidRDefault="00741B78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1B78" w:rsidRPr="008948A8" w:rsidTr="008948A8">
        <w:trPr>
          <w:trHeight w:val="284"/>
          <w:jc w:val="center"/>
        </w:trPr>
        <w:tc>
          <w:tcPr>
            <w:tcW w:w="990" w:type="pct"/>
            <w:shd w:val="clear" w:color="auto" w:fill="auto"/>
            <w:vAlign w:val="center"/>
          </w:tcPr>
          <w:p w:rsidR="00741B78" w:rsidRPr="008948A8" w:rsidRDefault="00741B78" w:rsidP="00B326C3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Inne</w:t>
            </w:r>
          </w:p>
        </w:tc>
        <w:tc>
          <w:tcPr>
            <w:tcW w:w="2683" w:type="pct"/>
            <w:shd w:val="clear" w:color="auto" w:fill="auto"/>
            <w:vAlign w:val="center"/>
          </w:tcPr>
          <w:p w:rsidR="00741B78" w:rsidRPr="008948A8" w:rsidRDefault="00741B78" w:rsidP="00741B78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Min. klasa energetyczna A+</w:t>
            </w:r>
          </w:p>
          <w:p w:rsidR="00741B78" w:rsidRPr="008948A8" w:rsidRDefault="00741B78" w:rsidP="00741B78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zasilanie</w:t>
            </w:r>
            <w:r w:rsidRPr="008948A8">
              <w:rPr>
                <w:rFonts w:ascii="Arial" w:hAnsi="Arial" w:cs="Arial"/>
              </w:rPr>
              <w:tab/>
              <w:t xml:space="preserve"> 220 - 240 V 50/60 Hz</w:t>
            </w:r>
          </w:p>
          <w:p w:rsidR="00741B78" w:rsidRPr="008948A8" w:rsidRDefault="00741B78" w:rsidP="00741B78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w zestawie uchwyt do montażu naściennego</w:t>
            </w:r>
          </w:p>
          <w:p w:rsidR="00741B78" w:rsidRPr="008948A8" w:rsidRDefault="00741B78" w:rsidP="00741B78">
            <w:pPr>
              <w:pStyle w:val="Bezodstpw"/>
              <w:rPr>
                <w:rFonts w:ascii="Arial" w:hAnsi="Arial" w:cs="Arial"/>
              </w:rPr>
            </w:pPr>
            <w:r w:rsidRPr="008948A8">
              <w:rPr>
                <w:rFonts w:ascii="Arial" w:hAnsi="Arial" w:cs="Arial"/>
              </w:rPr>
              <w:t>pilot z bateriami</w:t>
            </w:r>
          </w:p>
        </w:tc>
        <w:tc>
          <w:tcPr>
            <w:tcW w:w="810" w:type="pct"/>
          </w:tcPr>
          <w:p w:rsidR="00741B78" w:rsidRPr="008948A8" w:rsidRDefault="00741B78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</w:tcPr>
          <w:p w:rsidR="00741B78" w:rsidRPr="008948A8" w:rsidRDefault="00741B78" w:rsidP="00544534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  <w:jc w:val="center"/>
        </w:trPr>
        <w:tc>
          <w:tcPr>
            <w:tcW w:w="990" w:type="pct"/>
          </w:tcPr>
          <w:p w:rsidR="00F53A37" w:rsidRPr="008948A8" w:rsidRDefault="00F53A37" w:rsidP="00866F61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Gwarancja</w:t>
            </w:r>
          </w:p>
        </w:tc>
        <w:tc>
          <w:tcPr>
            <w:tcW w:w="2683" w:type="pct"/>
            <w:vAlign w:val="center"/>
          </w:tcPr>
          <w:p w:rsidR="00F53A37" w:rsidRPr="008948A8" w:rsidRDefault="00F53A37" w:rsidP="00866F61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min. 2 lata</w:t>
            </w:r>
          </w:p>
        </w:tc>
        <w:tc>
          <w:tcPr>
            <w:tcW w:w="810" w:type="pct"/>
          </w:tcPr>
          <w:p w:rsidR="00F53A37" w:rsidRPr="008948A8" w:rsidRDefault="00F53A37" w:rsidP="00866F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</w:tcPr>
          <w:p w:rsidR="00F53A37" w:rsidRPr="008948A8" w:rsidRDefault="00F53A37" w:rsidP="00866F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46E8" w:rsidRPr="008948A8" w:rsidTr="008948A8">
        <w:trPr>
          <w:trHeight w:val="284"/>
          <w:jc w:val="center"/>
        </w:trPr>
        <w:tc>
          <w:tcPr>
            <w:tcW w:w="3673" w:type="pct"/>
            <w:gridSpan w:val="2"/>
            <w:vAlign w:val="center"/>
          </w:tcPr>
          <w:p w:rsidR="00153704" w:rsidRPr="008948A8" w:rsidRDefault="00153704" w:rsidP="0054453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946E8" w:rsidRPr="008948A8" w:rsidRDefault="000946E8" w:rsidP="0054453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Razem wartość brutto</w:t>
            </w:r>
            <w:r w:rsidR="00B326C3" w:rsidRPr="008948A8">
              <w:rPr>
                <w:rFonts w:ascii="Arial" w:hAnsi="Arial" w:cs="Arial"/>
                <w:b/>
                <w:sz w:val="22"/>
                <w:szCs w:val="22"/>
              </w:rPr>
              <w:t xml:space="preserve"> za 1 szt.</w:t>
            </w:r>
            <w:r w:rsidRPr="008948A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0946E8" w:rsidRPr="008948A8" w:rsidRDefault="000946E8" w:rsidP="0054453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27" w:type="pct"/>
            <w:gridSpan w:val="2"/>
          </w:tcPr>
          <w:p w:rsidR="000946E8" w:rsidRPr="008948A8" w:rsidRDefault="000946E8" w:rsidP="0054453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DF5466" w:rsidRPr="008948A8" w:rsidRDefault="00DF5466">
      <w:pPr>
        <w:rPr>
          <w:rFonts w:ascii="Arial" w:hAnsi="Arial" w:cs="Arial"/>
          <w:sz w:val="22"/>
          <w:szCs w:val="22"/>
        </w:rPr>
      </w:pPr>
    </w:p>
    <w:p w:rsidR="00544534" w:rsidRPr="008948A8" w:rsidRDefault="00544534">
      <w:pPr>
        <w:rPr>
          <w:rFonts w:ascii="Arial" w:hAnsi="Arial" w:cs="Arial"/>
          <w:sz w:val="22"/>
          <w:szCs w:val="22"/>
        </w:rPr>
      </w:pPr>
    </w:p>
    <w:p w:rsidR="00D95B76" w:rsidRPr="008948A8" w:rsidRDefault="00D95B76">
      <w:pPr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  <w:r w:rsidRPr="008948A8">
        <w:rPr>
          <w:rFonts w:ascii="Arial" w:hAnsi="Arial" w:cs="Arial"/>
          <w:sz w:val="22"/>
          <w:szCs w:val="22"/>
        </w:rPr>
        <w:br w:type="page"/>
      </w:r>
    </w:p>
    <w:tbl>
      <w:tblPr>
        <w:tblpPr w:leftFromText="141" w:rightFromText="141" w:vertAnchor="text" w:horzAnchor="margin" w:tblpXSpec="center" w:tblpY="-338"/>
        <w:tblW w:w="46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32"/>
        <w:gridCol w:w="4784"/>
        <w:gridCol w:w="1983"/>
        <w:gridCol w:w="1135"/>
      </w:tblGrid>
      <w:tr w:rsidR="008948A8" w:rsidRPr="008948A8" w:rsidTr="008948A8">
        <w:trPr>
          <w:trHeight w:val="557"/>
        </w:trPr>
        <w:tc>
          <w:tcPr>
            <w:tcW w:w="3382" w:type="pct"/>
            <w:gridSpan w:val="2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8948A8">
              <w:rPr>
                <w:rStyle w:val="Pogrubienie"/>
                <w:rFonts w:ascii="Arial" w:hAnsi="Arial" w:cs="Arial"/>
                <w:sz w:val="22"/>
                <w:szCs w:val="22"/>
              </w:rPr>
              <w:t>Urządzenie wielofunkcyjne laserowe</w:t>
            </w: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- 1 szt.</w:t>
            </w:r>
            <w:r w:rsidRPr="008948A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18" w:type="pct"/>
            <w:gridSpan w:val="2"/>
          </w:tcPr>
          <w:p w:rsidR="008948A8" w:rsidRPr="008948A8" w:rsidRDefault="008948A8" w:rsidP="008948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Spełnienie wymagań</w:t>
            </w:r>
          </w:p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c>
          <w:tcPr>
            <w:tcW w:w="5000" w:type="pct"/>
            <w:gridSpan w:val="4"/>
          </w:tcPr>
          <w:p w:rsidR="008948A8" w:rsidRPr="008948A8" w:rsidRDefault="008948A8" w:rsidP="008948A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948A8" w:rsidRPr="008948A8" w:rsidRDefault="008948A8" w:rsidP="008948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Nazwa producenta, model: …………………………………………………………………………..</w:t>
            </w: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Nazwa atrybutu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ind w:left="-71" w:firstLine="71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Wymagane minimalne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ind w:left="-71" w:firstLine="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Opis, nazwa</w:t>
            </w:r>
          </w:p>
        </w:tc>
        <w:tc>
          <w:tcPr>
            <w:tcW w:w="589" w:type="pct"/>
          </w:tcPr>
          <w:p w:rsidR="008948A8" w:rsidRPr="008948A8" w:rsidRDefault="008948A8" w:rsidP="008948A8">
            <w:pPr>
              <w:ind w:left="-71" w:firstLine="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Wpisać:</w:t>
            </w:r>
          </w:p>
          <w:p w:rsidR="008948A8" w:rsidRPr="008948A8" w:rsidRDefault="008948A8" w:rsidP="008948A8">
            <w:pPr>
              <w:ind w:left="-71" w:firstLine="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TAK/NIE</w:t>
            </w: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Funkcje urządzenia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Drukowanie (dupleks), kopiowanie i faksowanie (z szyby skanera lub z automatycznego podajnika dokumentów - ADF), skanowanie mono oraz w kolorze (z szyby skanera lub z automatycznego podajnika dokumentów - ADF)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Technologia druku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laserowa monochromatyczna 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Wyświetlacz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LCD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Rozmiar i gramatura nośników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A4, LTR, EXE, A5, A6, Koperty C5, Koperty DL, gramatura 64</w:t>
            </w:r>
            <w:r w:rsidRPr="008948A8">
              <w:rPr>
                <w:rFonts w:ascii="Arial" w:hAnsi="Arial" w:cs="Arial"/>
                <w:sz w:val="22"/>
                <w:szCs w:val="22"/>
              </w:rPr>
              <w:noBreakHyphen/>
              <w:t>220 g/m</w:t>
            </w:r>
            <w:r w:rsidRPr="008948A8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Rozdzielczość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 xml:space="preserve">rozdzielczość druku 600 x 600 dpi </w:t>
            </w:r>
          </w:p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rozdzielczość optyczna skanera 600 x 2400 dpi (z szyby skanera), 600 x 600dpi (z ADF)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Wkłady z tonerem i ich wydajność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Wydajność wkładu z tonerem 2600 stron A4 zgodnie z normą ISO/IEC 19752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Połączenie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Interfejs USB</w:t>
            </w:r>
          </w:p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Interfejs sieci bezprzewodowej 802.11b/g/n</w:t>
            </w:r>
          </w:p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Interfejs sieci przewodowej RJ-45 10/100 Mbps</w:t>
            </w:r>
          </w:p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Interfejs linii telefonicznej do obsługi faksu 2 x RJ-11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Szybkość druku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jednostronnie 26 str./min.</w:t>
            </w:r>
          </w:p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dwustronnie 13 str./min.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  <w:lang w:eastAsia="pl-PL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Systemy operacyjne i oprogramowanie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Dołączony dysk z oprogramowaniem i sterownikami dla systemów MAC OS oraz Microsoft Windows w polskiej wersji językowej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  <w:shd w:val="clear" w:color="auto" w:fill="auto"/>
            <w:vAlign w:val="center"/>
          </w:tcPr>
          <w:p w:rsidR="008948A8" w:rsidRPr="008948A8" w:rsidRDefault="008948A8" w:rsidP="008948A8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 w:rsidRPr="008948A8"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Wydruk bezprzewodowy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Możliwość drukowania bezprzewodowo, bez konieczności podłączania się do punktu dostępu sieci bezprzewodowej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899" w:type="pct"/>
          </w:tcPr>
          <w:p w:rsidR="008948A8" w:rsidRPr="008948A8" w:rsidRDefault="008948A8" w:rsidP="008948A8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Gwarancja</w:t>
            </w:r>
          </w:p>
        </w:tc>
        <w:tc>
          <w:tcPr>
            <w:tcW w:w="2483" w:type="pct"/>
            <w:vAlign w:val="center"/>
          </w:tcPr>
          <w:p w:rsidR="008948A8" w:rsidRPr="008948A8" w:rsidRDefault="008948A8" w:rsidP="008948A8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min. 2 lata</w:t>
            </w:r>
          </w:p>
        </w:tc>
        <w:tc>
          <w:tcPr>
            <w:tcW w:w="1029" w:type="pct"/>
          </w:tcPr>
          <w:p w:rsidR="008948A8" w:rsidRPr="008948A8" w:rsidRDefault="008948A8" w:rsidP="00894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</w:tcPr>
          <w:p w:rsidR="008948A8" w:rsidRPr="008948A8" w:rsidRDefault="008948A8" w:rsidP="008948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48A8" w:rsidRPr="008948A8" w:rsidTr="008948A8">
        <w:trPr>
          <w:trHeight w:val="284"/>
        </w:trPr>
        <w:tc>
          <w:tcPr>
            <w:tcW w:w="3382" w:type="pct"/>
            <w:gridSpan w:val="2"/>
          </w:tcPr>
          <w:p w:rsidR="008948A8" w:rsidRPr="008948A8" w:rsidRDefault="008948A8" w:rsidP="008948A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948A8" w:rsidRPr="008948A8" w:rsidRDefault="008948A8" w:rsidP="008948A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Razem wartość brutto za 1 szt.:</w:t>
            </w:r>
          </w:p>
          <w:p w:rsidR="008948A8" w:rsidRPr="008948A8" w:rsidRDefault="008948A8" w:rsidP="008948A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8" w:type="pct"/>
            <w:gridSpan w:val="2"/>
          </w:tcPr>
          <w:p w:rsidR="008948A8" w:rsidRPr="008948A8" w:rsidRDefault="008948A8" w:rsidP="008948A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273F3" w:rsidRPr="008948A8" w:rsidRDefault="003273F3">
      <w:pPr>
        <w:rPr>
          <w:rFonts w:ascii="Arial" w:hAnsi="Arial" w:cs="Arial"/>
          <w:sz w:val="22"/>
          <w:szCs w:val="22"/>
        </w:rPr>
      </w:pPr>
    </w:p>
    <w:p w:rsidR="003273F3" w:rsidRPr="008948A8" w:rsidRDefault="003273F3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P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p w:rsidR="008948A8" w:rsidRDefault="008948A8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tbl>
      <w:tblPr>
        <w:tblW w:w="4708" w:type="pct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47"/>
        <w:gridCol w:w="5171"/>
        <w:gridCol w:w="1666"/>
        <w:gridCol w:w="961"/>
      </w:tblGrid>
      <w:tr w:rsidR="00D416CB" w:rsidRPr="008948A8" w:rsidTr="00014EE2">
        <w:tc>
          <w:tcPr>
            <w:tcW w:w="3666" w:type="pct"/>
            <w:gridSpan w:val="2"/>
            <w:vAlign w:val="center"/>
          </w:tcPr>
          <w:p w:rsidR="00D416CB" w:rsidRPr="008948A8" w:rsidRDefault="00D416CB" w:rsidP="00014EE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416CB" w:rsidRPr="008948A8" w:rsidRDefault="00D416CB" w:rsidP="00F0169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Słuchawki nauszne</w:t>
            </w: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 w:rsidR="00F0169C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1334" w:type="pct"/>
            <w:gridSpan w:val="2"/>
          </w:tcPr>
          <w:p w:rsidR="00D416CB" w:rsidRPr="008948A8" w:rsidRDefault="00D416CB" w:rsidP="00014EE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Spełnienie wymagań</w:t>
            </w:r>
          </w:p>
        </w:tc>
      </w:tr>
      <w:tr w:rsidR="00D416CB" w:rsidRPr="008948A8" w:rsidTr="00014EE2">
        <w:tc>
          <w:tcPr>
            <w:tcW w:w="5000" w:type="pct"/>
            <w:gridSpan w:val="4"/>
          </w:tcPr>
          <w:p w:rsidR="00D416CB" w:rsidRPr="008948A8" w:rsidRDefault="00D416CB" w:rsidP="00014EE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416CB" w:rsidRPr="008948A8" w:rsidRDefault="00D416CB" w:rsidP="00014EE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bCs/>
                <w:sz w:val="22"/>
                <w:szCs w:val="22"/>
              </w:rPr>
              <w:t>Nazwa producenta, model: …………………………………………………………………………..</w:t>
            </w:r>
          </w:p>
        </w:tc>
      </w:tr>
      <w:tr w:rsidR="00F0169C" w:rsidRPr="008948A8" w:rsidTr="00F0169C">
        <w:trPr>
          <w:trHeight w:val="284"/>
        </w:trPr>
        <w:tc>
          <w:tcPr>
            <w:tcW w:w="1040" w:type="pct"/>
            <w:shd w:val="clear" w:color="auto" w:fill="auto"/>
            <w:vAlign w:val="center"/>
          </w:tcPr>
          <w:p w:rsidR="00F0169C" w:rsidRPr="008948A8" w:rsidRDefault="00F0169C" w:rsidP="00014EE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Nazwa atrybutu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F0169C" w:rsidRPr="008948A8" w:rsidRDefault="00F0169C" w:rsidP="00014EE2">
            <w:pPr>
              <w:ind w:left="-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Wymagane minimalne</w:t>
            </w:r>
          </w:p>
        </w:tc>
        <w:tc>
          <w:tcPr>
            <w:tcW w:w="1334" w:type="pct"/>
            <w:gridSpan w:val="2"/>
          </w:tcPr>
          <w:p w:rsidR="00F0169C" w:rsidRPr="008948A8" w:rsidRDefault="00F0169C" w:rsidP="00014EE2">
            <w:pPr>
              <w:ind w:left="-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Wpisać:</w:t>
            </w:r>
          </w:p>
          <w:p w:rsidR="00F0169C" w:rsidRPr="008948A8" w:rsidRDefault="00F0169C" w:rsidP="00014EE2">
            <w:pPr>
              <w:ind w:left="-7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>TAK/NIE</w:t>
            </w:r>
          </w:p>
        </w:tc>
      </w:tr>
      <w:tr w:rsidR="00F0169C" w:rsidRPr="008948A8" w:rsidTr="00F0169C">
        <w:trPr>
          <w:trHeight w:val="284"/>
        </w:trPr>
        <w:tc>
          <w:tcPr>
            <w:tcW w:w="1040" w:type="pct"/>
            <w:shd w:val="clear" w:color="auto" w:fill="auto"/>
            <w:vAlign w:val="center"/>
          </w:tcPr>
          <w:p w:rsidR="00F0169C" w:rsidRPr="008948A8" w:rsidRDefault="00F0169C" w:rsidP="00014EE2">
            <w:pPr>
              <w:pStyle w:val="Nagwek4"/>
              <w:rPr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color w:val="auto"/>
                <w:sz w:val="22"/>
                <w:szCs w:val="22"/>
              </w:rPr>
              <w:t>Fizyczne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F0169C" w:rsidRDefault="00F0169C" w:rsidP="00014E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Nauszne</w:t>
            </w:r>
          </w:p>
          <w:p w:rsidR="00F0169C" w:rsidRDefault="00F0169C" w:rsidP="00014E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Przewodowe</w:t>
            </w:r>
          </w:p>
          <w:p w:rsidR="00F0169C" w:rsidRDefault="00F0169C" w:rsidP="00014E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Składane</w:t>
            </w:r>
          </w:p>
          <w:p w:rsidR="00F0169C" w:rsidRDefault="00F0169C" w:rsidP="00014E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 pałąkiem</w:t>
            </w:r>
          </w:p>
          <w:p w:rsidR="00F0169C" w:rsidRDefault="00F0169C" w:rsidP="00014E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Max. Waga 130 g</w:t>
            </w:r>
          </w:p>
          <w:p w:rsidR="00F0169C" w:rsidRDefault="00F0169C" w:rsidP="00014E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Długość przewodu min. 1,2 m</w:t>
            </w:r>
          </w:p>
          <w:p w:rsidR="00F0169C" w:rsidRDefault="00F0169C" w:rsidP="00014E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Min. średnica membrany 30 mm</w:t>
            </w:r>
          </w:p>
          <w:p w:rsidR="00F0169C" w:rsidRPr="008948A8" w:rsidRDefault="00F0169C" w:rsidP="00014E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Złącze jack 3,5 mm</w:t>
            </w:r>
          </w:p>
        </w:tc>
        <w:tc>
          <w:tcPr>
            <w:tcW w:w="1334" w:type="pct"/>
            <w:gridSpan w:val="2"/>
          </w:tcPr>
          <w:p w:rsidR="00F0169C" w:rsidRPr="008948A8" w:rsidRDefault="00F0169C" w:rsidP="00014EE2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169C" w:rsidRPr="008948A8" w:rsidTr="00F0169C">
        <w:trPr>
          <w:trHeight w:val="284"/>
        </w:trPr>
        <w:tc>
          <w:tcPr>
            <w:tcW w:w="1040" w:type="pct"/>
            <w:shd w:val="clear" w:color="auto" w:fill="auto"/>
            <w:vAlign w:val="center"/>
          </w:tcPr>
          <w:p w:rsidR="00F0169C" w:rsidRPr="008948A8" w:rsidRDefault="00F0169C" w:rsidP="00014EE2">
            <w:pPr>
              <w:pStyle w:val="Nagwek4"/>
              <w:rPr>
                <w:rStyle w:val="n54117name2group"/>
                <w:rFonts w:ascii="Arial" w:hAnsi="Arial" w:cs="Arial"/>
                <w:i w:val="0"/>
                <w:color w:val="auto"/>
                <w:sz w:val="22"/>
                <w:szCs w:val="22"/>
              </w:rPr>
            </w:pPr>
            <w:r>
              <w:rPr>
                <w:rStyle w:val="n54117name2group"/>
                <w:rFonts w:ascii="Arial" w:hAnsi="Arial" w:cs="Arial"/>
                <w:i w:val="0"/>
                <w:color w:val="auto"/>
                <w:sz w:val="22"/>
                <w:szCs w:val="22"/>
              </w:rPr>
              <w:t>Parametry</w:t>
            </w:r>
          </w:p>
        </w:tc>
        <w:tc>
          <w:tcPr>
            <w:tcW w:w="2626" w:type="pct"/>
            <w:shd w:val="clear" w:color="auto" w:fill="auto"/>
            <w:vAlign w:val="center"/>
          </w:tcPr>
          <w:p w:rsidR="00F0169C" w:rsidRDefault="00F0169C" w:rsidP="00ED2368">
            <w:pPr>
              <w:pStyle w:val="Bezodstpw"/>
              <w:rPr>
                <w:rStyle w:val="b-desclinelabeltxt"/>
              </w:rPr>
            </w:pPr>
            <w:r>
              <w:rPr>
                <w:rStyle w:val="b-desclinelabeltxt"/>
              </w:rPr>
              <w:t>Dynamika 98 [dB]</w:t>
            </w:r>
          </w:p>
          <w:p w:rsidR="00F0169C" w:rsidRDefault="00F0169C" w:rsidP="00ED2368">
            <w:pPr>
              <w:pStyle w:val="Bezodstpw"/>
              <w:rPr>
                <w:rStyle w:val="b-desclinelabeltxt"/>
              </w:rPr>
            </w:pPr>
            <w:r>
              <w:rPr>
                <w:rStyle w:val="b-desclinelabeltxt"/>
              </w:rPr>
              <w:t>Impedancja 24 [Ω]</w:t>
            </w:r>
          </w:p>
          <w:p w:rsidR="00F0169C" w:rsidRDefault="00F0169C" w:rsidP="00ED2368">
            <w:pPr>
              <w:pStyle w:val="Bezodstpw"/>
              <w:rPr>
                <w:rStyle w:val="b-desclinelabeltxt"/>
              </w:rPr>
            </w:pPr>
            <w:r>
              <w:rPr>
                <w:rStyle w:val="b-desclinelabeltxt"/>
              </w:rPr>
              <w:t>Pasmo przenoszenia 10-2400  [Hz]</w:t>
            </w:r>
          </w:p>
          <w:p w:rsidR="00F0169C" w:rsidRPr="008948A8" w:rsidRDefault="00F0169C" w:rsidP="00ED2368">
            <w:pPr>
              <w:pStyle w:val="Bezodstpw"/>
              <w:rPr>
                <w:rFonts w:ascii="Arial" w:hAnsi="Arial" w:cs="Arial"/>
              </w:rPr>
            </w:pPr>
            <w:r>
              <w:rPr>
                <w:rStyle w:val="b-desclinelabeltxt"/>
              </w:rPr>
              <w:t>Deklaracja zgodności CE</w:t>
            </w:r>
          </w:p>
        </w:tc>
        <w:tc>
          <w:tcPr>
            <w:tcW w:w="1334" w:type="pct"/>
            <w:gridSpan w:val="2"/>
          </w:tcPr>
          <w:p w:rsidR="00F0169C" w:rsidRPr="008948A8" w:rsidRDefault="00F0169C" w:rsidP="00014EE2">
            <w:pPr>
              <w:pStyle w:val="Akapitzlist"/>
              <w:ind w:left="64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16CB" w:rsidRPr="008948A8" w:rsidTr="00014EE2">
        <w:trPr>
          <w:trHeight w:val="284"/>
        </w:trPr>
        <w:tc>
          <w:tcPr>
            <w:tcW w:w="1040" w:type="pct"/>
          </w:tcPr>
          <w:p w:rsidR="00D416CB" w:rsidRPr="008948A8" w:rsidRDefault="00D416CB" w:rsidP="00014EE2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bCs/>
                <w:sz w:val="22"/>
                <w:szCs w:val="22"/>
              </w:rPr>
              <w:t>Gwarancja</w:t>
            </w:r>
          </w:p>
        </w:tc>
        <w:tc>
          <w:tcPr>
            <w:tcW w:w="2626" w:type="pct"/>
            <w:vAlign w:val="center"/>
          </w:tcPr>
          <w:p w:rsidR="00D416CB" w:rsidRPr="008948A8" w:rsidRDefault="00D416CB" w:rsidP="00014EE2">
            <w:pPr>
              <w:rPr>
                <w:rFonts w:ascii="Arial" w:hAnsi="Arial" w:cs="Arial"/>
                <w:sz w:val="22"/>
                <w:szCs w:val="22"/>
              </w:rPr>
            </w:pPr>
            <w:r w:rsidRPr="008948A8">
              <w:rPr>
                <w:rFonts w:ascii="Arial" w:hAnsi="Arial" w:cs="Arial"/>
                <w:sz w:val="22"/>
                <w:szCs w:val="22"/>
              </w:rPr>
              <w:t>min. 2 lata</w:t>
            </w:r>
          </w:p>
        </w:tc>
        <w:tc>
          <w:tcPr>
            <w:tcW w:w="846" w:type="pct"/>
          </w:tcPr>
          <w:p w:rsidR="00D416CB" w:rsidRPr="008948A8" w:rsidRDefault="00D416CB" w:rsidP="00014E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" w:type="pct"/>
          </w:tcPr>
          <w:p w:rsidR="00D416CB" w:rsidRPr="008948A8" w:rsidRDefault="00D416CB" w:rsidP="00014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16CB" w:rsidRPr="008948A8" w:rsidTr="00014EE2">
        <w:trPr>
          <w:trHeight w:val="284"/>
        </w:trPr>
        <w:tc>
          <w:tcPr>
            <w:tcW w:w="3666" w:type="pct"/>
            <w:gridSpan w:val="2"/>
            <w:vAlign w:val="center"/>
          </w:tcPr>
          <w:p w:rsidR="00D416CB" w:rsidRPr="008948A8" w:rsidRDefault="00D416CB" w:rsidP="00014EE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16CB" w:rsidRPr="008948A8" w:rsidRDefault="00D416CB" w:rsidP="00014EE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948A8">
              <w:rPr>
                <w:rFonts w:ascii="Arial" w:hAnsi="Arial" w:cs="Arial"/>
                <w:b/>
                <w:sz w:val="22"/>
                <w:szCs w:val="22"/>
              </w:rPr>
              <w:t xml:space="preserve">Razem wartość brutto za </w:t>
            </w:r>
            <w:r w:rsidR="00F0169C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8948A8">
              <w:rPr>
                <w:rFonts w:ascii="Arial" w:hAnsi="Arial" w:cs="Arial"/>
                <w:b/>
                <w:sz w:val="22"/>
                <w:szCs w:val="22"/>
              </w:rPr>
              <w:t xml:space="preserve"> szt.:</w:t>
            </w:r>
          </w:p>
          <w:p w:rsidR="00D416CB" w:rsidRPr="008948A8" w:rsidRDefault="00D416CB" w:rsidP="00014EE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4" w:type="pct"/>
            <w:gridSpan w:val="2"/>
          </w:tcPr>
          <w:p w:rsidR="00D416CB" w:rsidRPr="008948A8" w:rsidRDefault="00D416CB" w:rsidP="00014EE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D416CB" w:rsidRPr="008948A8" w:rsidRDefault="00D416CB">
      <w:pPr>
        <w:suppressAutoHyphens w:val="0"/>
        <w:spacing w:after="160" w:line="259" w:lineRule="auto"/>
        <w:rPr>
          <w:rFonts w:ascii="Arial" w:hAnsi="Arial" w:cs="Arial"/>
          <w:sz w:val="22"/>
          <w:szCs w:val="22"/>
        </w:rPr>
      </w:pPr>
    </w:p>
    <w:sectPr w:rsidR="00D416CB" w:rsidRPr="008948A8" w:rsidSect="00057AE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346" w:rsidRDefault="00015346" w:rsidP="004E3FD7">
      <w:r>
        <w:separator/>
      </w:r>
    </w:p>
  </w:endnote>
  <w:endnote w:type="continuationSeparator" w:id="0">
    <w:p w:rsidR="00015346" w:rsidRDefault="00015346" w:rsidP="004E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4623673"/>
      <w:docPartObj>
        <w:docPartGallery w:val="Page Numbers (Bottom of Page)"/>
        <w:docPartUnique/>
      </w:docPartObj>
    </w:sdtPr>
    <w:sdtEndPr/>
    <w:sdtContent>
      <w:p w:rsidR="004E3FD7" w:rsidRDefault="004E3F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24E">
          <w:rPr>
            <w:noProof/>
          </w:rPr>
          <w:t>9</w:t>
        </w:r>
        <w:r>
          <w:fldChar w:fldCharType="end"/>
        </w:r>
      </w:p>
    </w:sdtContent>
  </w:sdt>
  <w:p w:rsidR="004E3FD7" w:rsidRDefault="004E3F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346" w:rsidRDefault="00015346" w:rsidP="004E3FD7">
      <w:r>
        <w:separator/>
      </w:r>
    </w:p>
  </w:footnote>
  <w:footnote w:type="continuationSeparator" w:id="0">
    <w:p w:rsidR="00015346" w:rsidRDefault="00015346" w:rsidP="004E3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FD7" w:rsidRDefault="004E3FD7" w:rsidP="004E3FD7">
    <w:pPr>
      <w:pStyle w:val="Nagwek"/>
      <w:jc w:val="center"/>
    </w:pPr>
  </w:p>
  <w:p w:rsidR="004E3FD7" w:rsidRDefault="004E3F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46998"/>
    <w:multiLevelType w:val="hybridMultilevel"/>
    <w:tmpl w:val="875AF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2044"/>
    <w:multiLevelType w:val="hybridMultilevel"/>
    <w:tmpl w:val="15F4941C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2" w15:restartNumberingAfterBreak="0">
    <w:nsid w:val="0F9573CD"/>
    <w:multiLevelType w:val="hybridMultilevel"/>
    <w:tmpl w:val="BB02AC16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" w15:restartNumberingAfterBreak="0">
    <w:nsid w:val="1BF96364"/>
    <w:multiLevelType w:val="hybridMultilevel"/>
    <w:tmpl w:val="759A0274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220848AF"/>
    <w:multiLevelType w:val="hybridMultilevel"/>
    <w:tmpl w:val="45705D48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5" w15:restartNumberingAfterBreak="0">
    <w:nsid w:val="29060EE8"/>
    <w:multiLevelType w:val="hybridMultilevel"/>
    <w:tmpl w:val="875AF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F6362"/>
    <w:multiLevelType w:val="hybridMultilevel"/>
    <w:tmpl w:val="DDDCF01A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5BFC2A1F"/>
    <w:multiLevelType w:val="hybridMultilevel"/>
    <w:tmpl w:val="875AF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4651B"/>
    <w:multiLevelType w:val="hybridMultilevel"/>
    <w:tmpl w:val="FF3898EA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9" w15:restartNumberingAfterBreak="0">
    <w:nsid w:val="7B81543F"/>
    <w:multiLevelType w:val="hybridMultilevel"/>
    <w:tmpl w:val="64E8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04A"/>
    <w:rsid w:val="000110C7"/>
    <w:rsid w:val="00014F21"/>
    <w:rsid w:val="00015346"/>
    <w:rsid w:val="0003413C"/>
    <w:rsid w:val="0004470C"/>
    <w:rsid w:val="00046A26"/>
    <w:rsid w:val="00057AE1"/>
    <w:rsid w:val="000629DB"/>
    <w:rsid w:val="000910A6"/>
    <w:rsid w:val="000946E8"/>
    <w:rsid w:val="000B6C65"/>
    <w:rsid w:val="000D08EF"/>
    <w:rsid w:val="000F6C8B"/>
    <w:rsid w:val="00106F96"/>
    <w:rsid w:val="00125C7A"/>
    <w:rsid w:val="00130A56"/>
    <w:rsid w:val="00132200"/>
    <w:rsid w:val="00140D09"/>
    <w:rsid w:val="001450DE"/>
    <w:rsid w:val="00153704"/>
    <w:rsid w:val="00156ADA"/>
    <w:rsid w:val="00160F33"/>
    <w:rsid w:val="00175731"/>
    <w:rsid w:val="00175980"/>
    <w:rsid w:val="00183BAE"/>
    <w:rsid w:val="00184DAC"/>
    <w:rsid w:val="001961C3"/>
    <w:rsid w:val="001B5CB2"/>
    <w:rsid w:val="001C271B"/>
    <w:rsid w:val="001E7109"/>
    <w:rsid w:val="001F2CE9"/>
    <w:rsid w:val="001F3552"/>
    <w:rsid w:val="00201832"/>
    <w:rsid w:val="00231966"/>
    <w:rsid w:val="00233EF0"/>
    <w:rsid w:val="002347F1"/>
    <w:rsid w:val="00236C03"/>
    <w:rsid w:val="00253DD5"/>
    <w:rsid w:val="002560BC"/>
    <w:rsid w:val="0026406D"/>
    <w:rsid w:val="002C59BE"/>
    <w:rsid w:val="002E3D14"/>
    <w:rsid w:val="00317642"/>
    <w:rsid w:val="003273F3"/>
    <w:rsid w:val="0033027B"/>
    <w:rsid w:val="00355042"/>
    <w:rsid w:val="003640AA"/>
    <w:rsid w:val="0036412E"/>
    <w:rsid w:val="00370270"/>
    <w:rsid w:val="00372086"/>
    <w:rsid w:val="00372380"/>
    <w:rsid w:val="0038375A"/>
    <w:rsid w:val="0038627C"/>
    <w:rsid w:val="003D3C94"/>
    <w:rsid w:val="003E3667"/>
    <w:rsid w:val="003E4BA3"/>
    <w:rsid w:val="003F0F50"/>
    <w:rsid w:val="00451CB9"/>
    <w:rsid w:val="00465AAF"/>
    <w:rsid w:val="00472D9F"/>
    <w:rsid w:val="004770AE"/>
    <w:rsid w:val="00497709"/>
    <w:rsid w:val="004B1A01"/>
    <w:rsid w:val="004B5755"/>
    <w:rsid w:val="004C25A3"/>
    <w:rsid w:val="004C2603"/>
    <w:rsid w:val="004C7622"/>
    <w:rsid w:val="004E3FD7"/>
    <w:rsid w:val="004F3427"/>
    <w:rsid w:val="0053089A"/>
    <w:rsid w:val="00531C13"/>
    <w:rsid w:val="00534A73"/>
    <w:rsid w:val="00544534"/>
    <w:rsid w:val="00583945"/>
    <w:rsid w:val="0058724D"/>
    <w:rsid w:val="00595279"/>
    <w:rsid w:val="005B1E94"/>
    <w:rsid w:val="005D6497"/>
    <w:rsid w:val="005E441E"/>
    <w:rsid w:val="005E65B1"/>
    <w:rsid w:val="005E73F2"/>
    <w:rsid w:val="00602E19"/>
    <w:rsid w:val="0061237F"/>
    <w:rsid w:val="00616348"/>
    <w:rsid w:val="0062258E"/>
    <w:rsid w:val="00631372"/>
    <w:rsid w:val="00632D49"/>
    <w:rsid w:val="00640E84"/>
    <w:rsid w:val="00672C28"/>
    <w:rsid w:val="006860F6"/>
    <w:rsid w:val="006A62FD"/>
    <w:rsid w:val="006B2D02"/>
    <w:rsid w:val="006B483A"/>
    <w:rsid w:val="006B7B5F"/>
    <w:rsid w:val="006D28F0"/>
    <w:rsid w:val="006E490E"/>
    <w:rsid w:val="00706AF6"/>
    <w:rsid w:val="00713E50"/>
    <w:rsid w:val="00716872"/>
    <w:rsid w:val="00741B78"/>
    <w:rsid w:val="00743B4B"/>
    <w:rsid w:val="00744FA7"/>
    <w:rsid w:val="0076321E"/>
    <w:rsid w:val="0077275B"/>
    <w:rsid w:val="00790319"/>
    <w:rsid w:val="007A6FC1"/>
    <w:rsid w:val="007B324E"/>
    <w:rsid w:val="007C16A5"/>
    <w:rsid w:val="007D1F25"/>
    <w:rsid w:val="00851850"/>
    <w:rsid w:val="0085366F"/>
    <w:rsid w:val="00856622"/>
    <w:rsid w:val="00880996"/>
    <w:rsid w:val="008948A8"/>
    <w:rsid w:val="00895FE8"/>
    <w:rsid w:val="00897CD5"/>
    <w:rsid w:val="008A47D6"/>
    <w:rsid w:val="008A6E33"/>
    <w:rsid w:val="008C7640"/>
    <w:rsid w:val="008D46A8"/>
    <w:rsid w:val="008D5920"/>
    <w:rsid w:val="008E1ED9"/>
    <w:rsid w:val="00911C09"/>
    <w:rsid w:val="0091204C"/>
    <w:rsid w:val="00934946"/>
    <w:rsid w:val="00955794"/>
    <w:rsid w:val="00972B3A"/>
    <w:rsid w:val="00973EDD"/>
    <w:rsid w:val="0098584B"/>
    <w:rsid w:val="009A5614"/>
    <w:rsid w:val="009A7ABA"/>
    <w:rsid w:val="009B2A6A"/>
    <w:rsid w:val="009B4BAB"/>
    <w:rsid w:val="009D7D13"/>
    <w:rsid w:val="009E0874"/>
    <w:rsid w:val="009E2492"/>
    <w:rsid w:val="00A00EF9"/>
    <w:rsid w:val="00A1504A"/>
    <w:rsid w:val="00A157F1"/>
    <w:rsid w:val="00A33200"/>
    <w:rsid w:val="00A9404A"/>
    <w:rsid w:val="00AB57F9"/>
    <w:rsid w:val="00AD0EA4"/>
    <w:rsid w:val="00B07345"/>
    <w:rsid w:val="00B117A7"/>
    <w:rsid w:val="00B12F20"/>
    <w:rsid w:val="00B15776"/>
    <w:rsid w:val="00B250B3"/>
    <w:rsid w:val="00B326C3"/>
    <w:rsid w:val="00B43FD8"/>
    <w:rsid w:val="00B571E2"/>
    <w:rsid w:val="00B572D0"/>
    <w:rsid w:val="00B94DF4"/>
    <w:rsid w:val="00B94EF0"/>
    <w:rsid w:val="00BA5045"/>
    <w:rsid w:val="00BC3C2F"/>
    <w:rsid w:val="00BD1A54"/>
    <w:rsid w:val="00BE612E"/>
    <w:rsid w:val="00C15A73"/>
    <w:rsid w:val="00C15B47"/>
    <w:rsid w:val="00C22916"/>
    <w:rsid w:val="00C5316B"/>
    <w:rsid w:val="00C61A63"/>
    <w:rsid w:val="00C76C33"/>
    <w:rsid w:val="00C84E0E"/>
    <w:rsid w:val="00CB0849"/>
    <w:rsid w:val="00CB10BC"/>
    <w:rsid w:val="00CB1DB4"/>
    <w:rsid w:val="00CF2EFF"/>
    <w:rsid w:val="00D04F76"/>
    <w:rsid w:val="00D10808"/>
    <w:rsid w:val="00D10CB6"/>
    <w:rsid w:val="00D14697"/>
    <w:rsid w:val="00D324E7"/>
    <w:rsid w:val="00D332C0"/>
    <w:rsid w:val="00D34FC7"/>
    <w:rsid w:val="00D416CB"/>
    <w:rsid w:val="00D43997"/>
    <w:rsid w:val="00D46A4C"/>
    <w:rsid w:val="00D52234"/>
    <w:rsid w:val="00D66533"/>
    <w:rsid w:val="00D76194"/>
    <w:rsid w:val="00D95B76"/>
    <w:rsid w:val="00DA1AED"/>
    <w:rsid w:val="00DA28E1"/>
    <w:rsid w:val="00DA560D"/>
    <w:rsid w:val="00DD1B5A"/>
    <w:rsid w:val="00DD2ACB"/>
    <w:rsid w:val="00DD562A"/>
    <w:rsid w:val="00DE6BCC"/>
    <w:rsid w:val="00DF51A5"/>
    <w:rsid w:val="00DF5466"/>
    <w:rsid w:val="00E04B9D"/>
    <w:rsid w:val="00E16E03"/>
    <w:rsid w:val="00E534B7"/>
    <w:rsid w:val="00E56254"/>
    <w:rsid w:val="00E7015E"/>
    <w:rsid w:val="00E72528"/>
    <w:rsid w:val="00E73A81"/>
    <w:rsid w:val="00E820A3"/>
    <w:rsid w:val="00E860AC"/>
    <w:rsid w:val="00E86C58"/>
    <w:rsid w:val="00EC469E"/>
    <w:rsid w:val="00ED2368"/>
    <w:rsid w:val="00F0169C"/>
    <w:rsid w:val="00F108CE"/>
    <w:rsid w:val="00F12756"/>
    <w:rsid w:val="00F13332"/>
    <w:rsid w:val="00F24E22"/>
    <w:rsid w:val="00F2780F"/>
    <w:rsid w:val="00F5283A"/>
    <w:rsid w:val="00F53A37"/>
    <w:rsid w:val="00F56CF1"/>
    <w:rsid w:val="00F60CCA"/>
    <w:rsid w:val="00F8766D"/>
    <w:rsid w:val="00F96EAF"/>
    <w:rsid w:val="00F96FD9"/>
    <w:rsid w:val="00FA1B28"/>
    <w:rsid w:val="00FA4BA8"/>
    <w:rsid w:val="00FA7206"/>
    <w:rsid w:val="00FE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DAFDF-2495-4879-9FCB-2A9F39C8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50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6C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184DAC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B6C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1504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150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84DA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84D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B6C6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0B6C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character" w:customStyle="1" w:styleId="b-desclinelabeltxt">
    <w:name w:val="b-descline_labeltxt"/>
    <w:basedOn w:val="Domylnaczcionkaakapitu"/>
    <w:rsid w:val="00790319"/>
  </w:style>
  <w:style w:type="character" w:customStyle="1" w:styleId="n54117name2group">
    <w:name w:val="n54117_name2_group"/>
    <w:basedOn w:val="Domylnaczcionkaakapitu"/>
    <w:rsid w:val="000910A6"/>
  </w:style>
  <w:style w:type="character" w:styleId="Pogrubienie">
    <w:name w:val="Strong"/>
    <w:basedOn w:val="Domylnaczcionkaakapitu"/>
    <w:uiPriority w:val="22"/>
    <w:qFormat/>
    <w:rsid w:val="00DF546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E3F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3F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E3F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3F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3F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FD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31">
    <w:name w:val="fontstyle31"/>
    <w:basedOn w:val="Domylnaczcionkaakapitu"/>
    <w:rsid w:val="004E3FD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omylnaczcionkaakapitu"/>
    <w:rsid w:val="004E3FD7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paragraph" w:styleId="Bezodstpw">
    <w:name w:val="No Spacing"/>
    <w:uiPriority w:val="1"/>
    <w:qFormat/>
    <w:rsid w:val="00B326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9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13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1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62678-51AD-4FE9-A336-F12D58B5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1756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dcterms:created xsi:type="dcterms:W3CDTF">2017-11-17T12:00:00Z</dcterms:created>
  <dcterms:modified xsi:type="dcterms:W3CDTF">2017-11-17T12:00:00Z</dcterms:modified>
</cp:coreProperties>
</file>